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AD" w:rsidRPr="000654AD" w:rsidRDefault="000654AD" w:rsidP="000654AD">
      <w:pPr>
        <w:shd w:val="clear" w:color="auto" w:fill="FFFFFF"/>
        <w:spacing w:after="0" w:line="197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en-IN"/>
        </w:rPr>
      </w:pPr>
      <w:r w:rsidRPr="000654AD">
        <w:rPr>
          <w:rFonts w:eastAsia="Times New Roman" w:cstheme="minorHAnsi"/>
          <w:b/>
          <w:color w:val="000000"/>
          <w:sz w:val="24"/>
          <w:szCs w:val="24"/>
          <w:lang w:eastAsia="en-IN"/>
        </w:rPr>
        <w:t>P.G. DEPARTMENT OF ANCIENT INDIAN HISTORY, CULTURE AND ARCHAEOLOGY</w:t>
      </w:r>
    </w:p>
    <w:p w:rsidR="000654AD" w:rsidRDefault="000654AD" w:rsidP="000654AD">
      <w:pPr>
        <w:shd w:val="clear" w:color="auto" w:fill="FFFFFF"/>
        <w:spacing w:after="0" w:line="197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en-IN"/>
        </w:rPr>
      </w:pPr>
      <w:r w:rsidRPr="000654AD">
        <w:rPr>
          <w:rFonts w:eastAsia="Times New Roman" w:cstheme="minorHAnsi"/>
          <w:b/>
          <w:color w:val="000000"/>
          <w:sz w:val="24"/>
          <w:szCs w:val="24"/>
          <w:lang w:eastAsia="en-IN"/>
        </w:rPr>
        <w:t>UTKAL UNIVERSITY</w:t>
      </w:r>
    </w:p>
    <w:p w:rsidR="000654AD" w:rsidRPr="00BB6DFA" w:rsidRDefault="000654AD" w:rsidP="000654AD">
      <w:pPr>
        <w:shd w:val="clear" w:color="auto" w:fill="FFFFFF"/>
        <w:spacing w:after="0" w:line="197" w:lineRule="atLeast"/>
        <w:jc w:val="center"/>
        <w:rPr>
          <w:rFonts w:eastAsia="Times New Roman" w:cstheme="minorHAnsi"/>
          <w:b/>
          <w:color w:val="000000"/>
          <w:sz w:val="18"/>
          <w:szCs w:val="18"/>
          <w:lang w:eastAsia="en-IN"/>
        </w:rPr>
      </w:pPr>
    </w:p>
    <w:p w:rsidR="000654AD" w:rsidRPr="00BB6DFA" w:rsidRDefault="000654AD" w:rsidP="00964E80">
      <w:pPr>
        <w:shd w:val="clear" w:color="auto" w:fill="FFFFFF"/>
        <w:spacing w:after="160" w:line="197" w:lineRule="atLeast"/>
        <w:jc w:val="both"/>
        <w:rPr>
          <w:rFonts w:eastAsia="Times New Roman" w:cstheme="minorHAnsi"/>
          <w:color w:val="000000"/>
          <w:sz w:val="18"/>
          <w:szCs w:val="18"/>
          <w:lang w:eastAsia="en-IN"/>
        </w:rPr>
      </w:pPr>
      <w:r w:rsidRPr="00BB6DFA">
        <w:rPr>
          <w:rFonts w:eastAsia="Times New Roman" w:cstheme="minorHAnsi"/>
          <w:color w:val="000000"/>
          <w:sz w:val="18"/>
          <w:szCs w:val="18"/>
          <w:lang w:eastAsia="en-IN"/>
        </w:rPr>
        <w:t>(Information regarding memorial lecture, endowment lecture or any other lecture conducted annually or regularly by the Department for last three years (2017, 2018 and 2019)</w:t>
      </w:r>
    </w:p>
    <w:p w:rsidR="00277412" w:rsidRPr="00BB6DFA" w:rsidRDefault="00277412" w:rsidP="00BB6D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IN"/>
        </w:rPr>
      </w:pPr>
      <w:r w:rsidRPr="00277412">
        <w:rPr>
          <w:rFonts w:eastAsia="Times New Roman" w:cstheme="minorHAnsi"/>
          <w:color w:val="000000"/>
          <w:lang w:eastAsia="en-IN"/>
        </w:rPr>
        <w:t>Name of the memorial lecture, endowment lecture:</w:t>
      </w:r>
      <w:r>
        <w:rPr>
          <w:rFonts w:eastAsia="Times New Roman" w:cstheme="minorHAnsi"/>
          <w:color w:val="000000"/>
          <w:lang w:eastAsia="en-IN"/>
        </w:rPr>
        <w:t xml:space="preserve"> </w:t>
      </w:r>
      <w:r>
        <w:rPr>
          <w:rFonts w:eastAsia="Times New Roman" w:cstheme="minorHAnsi"/>
          <w:color w:val="000000"/>
          <w:lang w:eastAsia="en-IN"/>
        </w:rPr>
        <w:tab/>
      </w:r>
      <w:r w:rsidRPr="00277412">
        <w:rPr>
          <w:rFonts w:eastAsia="Times New Roman" w:cstheme="minorHAnsi"/>
          <w:b/>
          <w:color w:val="000000"/>
          <w:lang w:eastAsia="en-IN"/>
        </w:rPr>
        <w:t>Special Lecture Series.</w:t>
      </w:r>
    </w:p>
    <w:p w:rsidR="00277412" w:rsidRPr="00BB6DFA" w:rsidRDefault="00277412" w:rsidP="00BB6D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IN"/>
        </w:rPr>
      </w:pPr>
      <w:r w:rsidRPr="00277412">
        <w:rPr>
          <w:rFonts w:eastAsia="Times New Roman" w:cstheme="minorHAnsi"/>
          <w:color w:val="000000"/>
          <w:lang w:eastAsia="en-IN"/>
        </w:rPr>
        <w:t>Year of commence</w:t>
      </w:r>
      <w:r w:rsidRPr="00277412">
        <w:rPr>
          <w:rFonts w:eastAsia="Times New Roman" w:cstheme="minorHAnsi"/>
          <w:color w:val="000000"/>
          <w:lang w:eastAsia="en-IN"/>
        </w:rPr>
        <w:tab/>
        <w:t>:</w:t>
      </w:r>
      <w:r w:rsidR="00BF44C0">
        <w:rPr>
          <w:rFonts w:eastAsia="Times New Roman" w:cstheme="minorHAnsi"/>
          <w:color w:val="000000"/>
          <w:lang w:eastAsia="en-IN"/>
        </w:rPr>
        <w:t xml:space="preserve"> </w:t>
      </w:r>
      <w:r w:rsidR="00BF44C0" w:rsidRPr="00BF44C0">
        <w:rPr>
          <w:rFonts w:eastAsia="Times New Roman" w:cstheme="minorHAnsi"/>
          <w:b/>
          <w:color w:val="000000"/>
          <w:lang w:eastAsia="en-IN"/>
        </w:rPr>
        <w:t>1996</w:t>
      </w:r>
    </w:p>
    <w:p w:rsidR="00277412" w:rsidRPr="00BB6DFA" w:rsidRDefault="00277412" w:rsidP="00BB6D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IN"/>
        </w:rPr>
      </w:pPr>
      <w:proofErr w:type="gramStart"/>
      <w:r w:rsidRPr="00277412">
        <w:rPr>
          <w:rFonts w:eastAsia="Times New Roman" w:cstheme="minorHAnsi"/>
          <w:color w:val="000000"/>
          <w:lang w:eastAsia="en-IN"/>
        </w:rPr>
        <w:t>Conducted by</w:t>
      </w:r>
      <w:r w:rsidRPr="00277412">
        <w:rPr>
          <w:rFonts w:eastAsia="Times New Roman" w:cstheme="minorHAnsi"/>
          <w:color w:val="000000"/>
          <w:lang w:eastAsia="en-IN"/>
        </w:rPr>
        <w:tab/>
      </w:r>
      <w:r w:rsidRPr="00277412">
        <w:rPr>
          <w:rFonts w:eastAsia="Times New Roman" w:cstheme="minorHAnsi"/>
          <w:color w:val="000000"/>
          <w:lang w:eastAsia="en-IN"/>
        </w:rPr>
        <w:tab/>
        <w:t xml:space="preserve">: </w:t>
      </w:r>
      <w:r w:rsidRPr="00277412">
        <w:rPr>
          <w:rFonts w:eastAsia="Times New Roman" w:cstheme="minorHAnsi"/>
          <w:b/>
          <w:color w:val="000000"/>
          <w:lang w:eastAsia="en-IN"/>
        </w:rPr>
        <w:t>P.G. Department of Ancient Indian History, Culture and Archaeology</w:t>
      </w:r>
      <w:r>
        <w:rPr>
          <w:rFonts w:eastAsia="Times New Roman" w:cstheme="minorHAnsi"/>
          <w:b/>
          <w:color w:val="000000"/>
          <w:lang w:eastAsia="en-IN"/>
        </w:rPr>
        <w:t>.</w:t>
      </w:r>
      <w:proofErr w:type="gramEnd"/>
    </w:p>
    <w:p w:rsidR="00277412" w:rsidRPr="00277412" w:rsidRDefault="00277412" w:rsidP="00BB6D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n-IN"/>
        </w:rPr>
      </w:pPr>
      <w:r w:rsidRPr="00277412">
        <w:rPr>
          <w:rFonts w:eastAsia="Times New Roman" w:cstheme="minorHAnsi"/>
          <w:color w:val="000000"/>
          <w:lang w:eastAsia="en-IN"/>
        </w:rPr>
        <w:t xml:space="preserve">Source of Fund </w:t>
      </w:r>
      <w:r w:rsidRPr="00277412">
        <w:rPr>
          <w:rFonts w:eastAsia="Times New Roman" w:cstheme="minorHAnsi"/>
          <w:color w:val="000000"/>
          <w:lang w:eastAsia="en-IN"/>
        </w:rPr>
        <w:tab/>
      </w:r>
      <w:r>
        <w:rPr>
          <w:rFonts w:eastAsia="Times New Roman" w:cstheme="minorHAnsi"/>
          <w:color w:val="000000"/>
          <w:lang w:eastAsia="en-IN"/>
        </w:rPr>
        <w:tab/>
      </w:r>
      <w:r w:rsidRPr="00277412">
        <w:rPr>
          <w:rFonts w:eastAsia="Times New Roman" w:cstheme="minorHAnsi"/>
          <w:color w:val="000000"/>
          <w:lang w:eastAsia="en-IN"/>
        </w:rPr>
        <w:t>:</w:t>
      </w:r>
      <w:r>
        <w:rPr>
          <w:rFonts w:eastAsia="Times New Roman" w:cstheme="minorHAnsi"/>
          <w:color w:val="000000"/>
          <w:lang w:eastAsia="en-IN"/>
        </w:rPr>
        <w:t xml:space="preserve"> </w:t>
      </w:r>
      <w:r w:rsidRPr="00277412">
        <w:rPr>
          <w:rFonts w:eastAsia="Times New Roman" w:cstheme="minorHAnsi"/>
          <w:b/>
          <w:color w:val="000000"/>
          <w:lang w:eastAsia="en-IN"/>
        </w:rPr>
        <w:t>Department</w:t>
      </w:r>
      <w:r>
        <w:rPr>
          <w:rFonts w:eastAsia="Times New Roman" w:cstheme="minorHAnsi"/>
          <w:b/>
          <w:color w:val="000000"/>
          <w:lang w:eastAsia="en-IN"/>
        </w:rPr>
        <w:t>al</w:t>
      </w:r>
      <w:r w:rsidRPr="00277412">
        <w:rPr>
          <w:rFonts w:eastAsia="Times New Roman" w:cstheme="minorHAnsi"/>
          <w:b/>
          <w:color w:val="000000"/>
          <w:lang w:eastAsia="en-IN"/>
        </w:rPr>
        <w:t xml:space="preserve"> Resources</w:t>
      </w:r>
      <w:r>
        <w:rPr>
          <w:rFonts w:eastAsia="Times New Roman" w:cstheme="minorHAnsi"/>
          <w:color w:val="000000"/>
          <w:lang w:eastAsia="en-IN"/>
        </w:rPr>
        <w:t>.</w:t>
      </w:r>
    </w:p>
    <w:p w:rsidR="00277412" w:rsidRPr="002C78C0" w:rsidRDefault="00277412" w:rsidP="00BB6DFA">
      <w:pPr>
        <w:shd w:val="clear" w:color="auto" w:fill="FFFFFF"/>
        <w:spacing w:after="0" w:line="197" w:lineRule="atLeast"/>
        <w:jc w:val="both"/>
        <w:rPr>
          <w:rFonts w:eastAsia="Times New Roman" w:cstheme="minorHAnsi"/>
          <w:b/>
          <w:color w:val="000000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55"/>
        <w:gridCol w:w="931"/>
        <w:gridCol w:w="1275"/>
        <w:gridCol w:w="3105"/>
        <w:gridCol w:w="2991"/>
      </w:tblGrid>
      <w:tr w:rsidR="00277412" w:rsidRPr="002C78C0" w:rsidTr="00F7336E">
        <w:tc>
          <w:tcPr>
            <w:tcW w:w="737" w:type="dxa"/>
          </w:tcPr>
          <w:p w:rsidR="00277412" w:rsidRPr="002C78C0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b/>
                <w:color w:val="222222"/>
                <w:lang w:eastAsia="en-IN"/>
              </w:rPr>
            </w:pPr>
            <w:proofErr w:type="spellStart"/>
            <w:r w:rsidRPr="002C78C0">
              <w:rPr>
                <w:rFonts w:eastAsia="Times New Roman" w:cstheme="minorHAnsi"/>
                <w:b/>
                <w:color w:val="222222"/>
                <w:lang w:eastAsia="en-IN"/>
              </w:rPr>
              <w:t>Sl.No</w:t>
            </w:r>
            <w:proofErr w:type="spellEnd"/>
            <w:r w:rsidRPr="002C78C0">
              <w:rPr>
                <w:rFonts w:eastAsia="Times New Roman" w:cstheme="minorHAnsi"/>
                <w:b/>
                <w:color w:val="222222"/>
                <w:lang w:eastAsia="en-IN"/>
              </w:rPr>
              <w:t>.</w:t>
            </w:r>
          </w:p>
        </w:tc>
        <w:tc>
          <w:tcPr>
            <w:tcW w:w="931" w:type="dxa"/>
          </w:tcPr>
          <w:p w:rsidR="00277412" w:rsidRPr="002C78C0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b/>
                <w:color w:val="222222"/>
                <w:lang w:eastAsia="en-IN"/>
              </w:rPr>
            </w:pPr>
            <w:r w:rsidRPr="002C78C0">
              <w:rPr>
                <w:rFonts w:eastAsia="Times New Roman" w:cstheme="minorHAnsi"/>
                <w:b/>
                <w:color w:val="222222"/>
                <w:lang w:eastAsia="en-IN"/>
              </w:rPr>
              <w:t>Year</w:t>
            </w:r>
          </w:p>
        </w:tc>
        <w:tc>
          <w:tcPr>
            <w:tcW w:w="1275" w:type="dxa"/>
          </w:tcPr>
          <w:p w:rsidR="00277412" w:rsidRPr="002C78C0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b/>
                <w:color w:val="222222"/>
                <w:lang w:eastAsia="en-IN"/>
              </w:rPr>
            </w:pPr>
            <w:r w:rsidRPr="002C78C0">
              <w:rPr>
                <w:rFonts w:eastAsia="Times New Roman" w:cstheme="minorHAnsi"/>
                <w:b/>
                <w:color w:val="222222"/>
                <w:lang w:eastAsia="en-IN"/>
              </w:rPr>
              <w:t>Date</w:t>
            </w:r>
          </w:p>
        </w:tc>
        <w:tc>
          <w:tcPr>
            <w:tcW w:w="3105" w:type="dxa"/>
          </w:tcPr>
          <w:p w:rsidR="00277412" w:rsidRPr="002C78C0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b/>
                <w:color w:val="222222"/>
                <w:lang w:eastAsia="en-IN"/>
              </w:rPr>
            </w:pPr>
            <w:r w:rsidRPr="002C78C0">
              <w:rPr>
                <w:rFonts w:eastAsia="Times New Roman" w:cstheme="minorHAnsi"/>
                <w:b/>
                <w:color w:val="222222"/>
                <w:lang w:eastAsia="en-IN"/>
              </w:rPr>
              <w:t>Delivered By</w:t>
            </w:r>
          </w:p>
        </w:tc>
        <w:tc>
          <w:tcPr>
            <w:tcW w:w="2991" w:type="dxa"/>
          </w:tcPr>
          <w:p w:rsidR="00277412" w:rsidRPr="002C78C0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b/>
                <w:color w:val="222222"/>
                <w:lang w:eastAsia="en-IN"/>
              </w:rPr>
            </w:pPr>
            <w:r w:rsidRPr="002C78C0">
              <w:rPr>
                <w:rFonts w:eastAsia="Times New Roman" w:cstheme="minorHAnsi"/>
                <w:b/>
                <w:color w:val="222222"/>
                <w:lang w:eastAsia="en-IN"/>
              </w:rPr>
              <w:t>Topic</w:t>
            </w:r>
          </w:p>
        </w:tc>
      </w:tr>
      <w:tr w:rsidR="00BF44C0" w:rsidRPr="00277412" w:rsidTr="00F7336E">
        <w:tc>
          <w:tcPr>
            <w:tcW w:w="737" w:type="dxa"/>
          </w:tcPr>
          <w:p w:rsidR="00BF44C0" w:rsidRPr="00277412" w:rsidRDefault="007F05F6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</w:t>
            </w:r>
          </w:p>
        </w:tc>
        <w:tc>
          <w:tcPr>
            <w:tcW w:w="931" w:type="dxa"/>
          </w:tcPr>
          <w:p w:rsidR="00075490" w:rsidRDefault="0007549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BF44C0" w:rsidRPr="00277412" w:rsidRDefault="00BF44C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 w:rsidRPr="00277412">
              <w:rPr>
                <w:rFonts w:eastAsia="Times New Roman" w:cstheme="minorHAnsi"/>
                <w:color w:val="000000"/>
                <w:lang w:eastAsia="en-IN"/>
              </w:rPr>
              <w:t>2018</w:t>
            </w:r>
          </w:p>
          <w:p w:rsidR="00BF44C0" w:rsidRPr="00277412" w:rsidRDefault="00BF44C0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75" w:type="dxa"/>
          </w:tcPr>
          <w:p w:rsidR="00075490" w:rsidRDefault="00075490" w:rsidP="00760780">
            <w:pPr>
              <w:spacing w:line="197" w:lineRule="atLeast"/>
              <w:jc w:val="both"/>
              <w:rPr>
                <w:rFonts w:cstheme="minorHAnsi"/>
              </w:rPr>
            </w:pPr>
          </w:p>
          <w:p w:rsidR="00BF44C0" w:rsidRPr="00277412" w:rsidRDefault="00BF44C0" w:rsidP="007607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</w:rPr>
              <w:t>05.02.2018</w:t>
            </w:r>
          </w:p>
        </w:tc>
        <w:tc>
          <w:tcPr>
            <w:tcW w:w="3105" w:type="dxa"/>
          </w:tcPr>
          <w:p w:rsidR="00BF44C0" w:rsidRPr="00277412" w:rsidRDefault="00BF44C0" w:rsidP="00075490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940277">
              <w:rPr>
                <w:rFonts w:cstheme="minorHAnsi"/>
                <w:b/>
              </w:rPr>
              <w:t xml:space="preserve">Prof. K. </w:t>
            </w:r>
            <w:proofErr w:type="spellStart"/>
            <w:r w:rsidRPr="00940277">
              <w:rPr>
                <w:rFonts w:cstheme="minorHAnsi"/>
                <w:b/>
              </w:rPr>
              <w:t>Suryanarayana</w:t>
            </w:r>
            <w:proofErr w:type="spellEnd"/>
            <w:r>
              <w:rPr>
                <w:rFonts w:cstheme="minorHAnsi"/>
              </w:rPr>
              <w:t>, Emeritus Professor, Department of History, Andhra University</w:t>
            </w:r>
          </w:p>
        </w:tc>
        <w:tc>
          <w:tcPr>
            <w:tcW w:w="2991" w:type="dxa"/>
          </w:tcPr>
          <w:p w:rsidR="00C81258" w:rsidRDefault="00C81258" w:rsidP="00F7336E">
            <w:pPr>
              <w:spacing w:line="197" w:lineRule="atLeast"/>
              <w:rPr>
                <w:rFonts w:cstheme="minorHAnsi"/>
                <w:b/>
              </w:rPr>
            </w:pPr>
          </w:p>
          <w:p w:rsidR="00BF44C0" w:rsidRPr="00277412" w:rsidRDefault="00C81258" w:rsidP="00F7336E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  <w:b/>
              </w:rPr>
              <w:t>Inscription as a S</w:t>
            </w:r>
            <w:r w:rsidRPr="001D16BA">
              <w:rPr>
                <w:rFonts w:cstheme="minorHAnsi"/>
                <w:b/>
              </w:rPr>
              <w:t xml:space="preserve">ource of </w:t>
            </w:r>
            <w:r>
              <w:rPr>
                <w:rFonts w:cstheme="minorHAnsi"/>
                <w:b/>
              </w:rPr>
              <w:t>H</w:t>
            </w:r>
            <w:r w:rsidRPr="001D16BA">
              <w:rPr>
                <w:rFonts w:cstheme="minorHAnsi"/>
                <w:b/>
              </w:rPr>
              <w:t>istory</w:t>
            </w:r>
            <w:r>
              <w:rPr>
                <w:rFonts w:cstheme="minorHAnsi"/>
                <w:b/>
              </w:rPr>
              <w:t>.</w:t>
            </w:r>
          </w:p>
        </w:tc>
      </w:tr>
      <w:tr w:rsidR="00277412" w:rsidRPr="00277412" w:rsidTr="00F7336E">
        <w:tc>
          <w:tcPr>
            <w:tcW w:w="737" w:type="dxa"/>
          </w:tcPr>
          <w:p w:rsidR="00277412" w:rsidRPr="00277412" w:rsidRDefault="007F05F6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</w:p>
        </w:tc>
        <w:tc>
          <w:tcPr>
            <w:tcW w:w="931" w:type="dxa"/>
          </w:tcPr>
          <w:p w:rsidR="00075490" w:rsidRDefault="0007549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277412" w:rsidRPr="00277412" w:rsidRDefault="00277412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 w:rsidRPr="00277412">
              <w:rPr>
                <w:rFonts w:eastAsia="Times New Roman" w:cstheme="minorHAnsi"/>
                <w:color w:val="000000"/>
                <w:lang w:eastAsia="en-IN"/>
              </w:rPr>
              <w:t>2018</w:t>
            </w:r>
          </w:p>
          <w:p w:rsidR="00277412" w:rsidRPr="00277412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75" w:type="dxa"/>
          </w:tcPr>
          <w:p w:rsidR="00075490" w:rsidRDefault="00075490" w:rsidP="00964E80">
            <w:pPr>
              <w:spacing w:line="197" w:lineRule="atLeast"/>
              <w:jc w:val="both"/>
              <w:rPr>
                <w:rFonts w:cstheme="minorHAnsi"/>
              </w:rPr>
            </w:pPr>
          </w:p>
          <w:p w:rsidR="00277412" w:rsidRPr="00277412" w:rsidRDefault="00C81258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</w:rPr>
              <w:t>23.02.2018</w:t>
            </w:r>
          </w:p>
        </w:tc>
        <w:tc>
          <w:tcPr>
            <w:tcW w:w="3105" w:type="dxa"/>
          </w:tcPr>
          <w:p w:rsidR="00277412" w:rsidRPr="00277412" w:rsidRDefault="00C81258" w:rsidP="00075490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940277">
              <w:rPr>
                <w:rFonts w:cstheme="minorHAnsi"/>
                <w:b/>
              </w:rPr>
              <w:t xml:space="preserve">Dr. </w:t>
            </w:r>
            <w:proofErr w:type="spellStart"/>
            <w:r w:rsidRPr="00940277">
              <w:rPr>
                <w:rFonts w:cstheme="minorHAnsi"/>
                <w:b/>
              </w:rPr>
              <w:t>Benudhar</w:t>
            </w:r>
            <w:proofErr w:type="spellEnd"/>
            <w:r w:rsidRPr="00940277">
              <w:rPr>
                <w:rFonts w:cstheme="minorHAnsi"/>
                <w:b/>
              </w:rPr>
              <w:t xml:space="preserve"> </w:t>
            </w:r>
            <w:proofErr w:type="spellStart"/>
            <w:r w:rsidRPr="00940277">
              <w:rPr>
                <w:rFonts w:cstheme="minorHAnsi"/>
                <w:b/>
              </w:rPr>
              <w:t>Patra</w:t>
            </w:r>
            <w:proofErr w:type="spellEnd"/>
            <w:r w:rsidR="003E3A52">
              <w:rPr>
                <w:rFonts w:cstheme="minorHAnsi"/>
              </w:rPr>
              <w:t xml:space="preserve">, Associate Professor, </w:t>
            </w:r>
            <w:r w:rsidR="00075490">
              <w:rPr>
                <w:rFonts w:cstheme="minorHAnsi"/>
              </w:rPr>
              <w:t>Department of History, PG Government College, Chandigarh</w:t>
            </w:r>
          </w:p>
        </w:tc>
        <w:tc>
          <w:tcPr>
            <w:tcW w:w="2991" w:type="dxa"/>
          </w:tcPr>
          <w:p w:rsidR="00075490" w:rsidRDefault="00075490" w:rsidP="00F7336E">
            <w:pPr>
              <w:spacing w:line="197" w:lineRule="atLeast"/>
              <w:rPr>
                <w:rFonts w:cstheme="minorHAnsi"/>
                <w:b/>
              </w:rPr>
            </w:pPr>
          </w:p>
          <w:p w:rsidR="00277412" w:rsidRPr="00277412" w:rsidRDefault="00C81258" w:rsidP="00F7336E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1D16BA">
              <w:rPr>
                <w:rFonts w:cstheme="minorHAnsi"/>
                <w:b/>
              </w:rPr>
              <w:t xml:space="preserve">Exploring Maritime Heritage of </w:t>
            </w:r>
            <w:proofErr w:type="spellStart"/>
            <w:r w:rsidRPr="001D16BA">
              <w:rPr>
                <w:rFonts w:cstheme="minorHAnsi"/>
                <w:b/>
              </w:rPr>
              <w:t>Odisha</w:t>
            </w:r>
            <w:proofErr w:type="spellEnd"/>
            <w:r w:rsidRPr="001D16BA">
              <w:rPr>
                <w:rFonts w:cstheme="minorHAnsi"/>
                <w:b/>
              </w:rPr>
              <w:t xml:space="preserve"> – Text, Tradition and Archaeology</w:t>
            </w:r>
          </w:p>
        </w:tc>
      </w:tr>
      <w:tr w:rsidR="00277412" w:rsidRPr="00277412" w:rsidTr="00F7336E">
        <w:tc>
          <w:tcPr>
            <w:tcW w:w="737" w:type="dxa"/>
          </w:tcPr>
          <w:p w:rsidR="00277412" w:rsidRPr="00277412" w:rsidRDefault="007F05F6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</w:p>
        </w:tc>
        <w:tc>
          <w:tcPr>
            <w:tcW w:w="931" w:type="dxa"/>
          </w:tcPr>
          <w:p w:rsidR="00075490" w:rsidRDefault="0007549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277412" w:rsidRPr="00277412" w:rsidRDefault="00277412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 w:rsidRPr="00277412">
              <w:rPr>
                <w:rFonts w:eastAsia="Times New Roman" w:cstheme="minorHAnsi"/>
                <w:color w:val="000000"/>
                <w:lang w:eastAsia="en-IN"/>
              </w:rPr>
              <w:t>2018</w:t>
            </w:r>
          </w:p>
          <w:p w:rsidR="00277412" w:rsidRPr="00277412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75" w:type="dxa"/>
          </w:tcPr>
          <w:p w:rsidR="00075490" w:rsidRDefault="00075490" w:rsidP="00964E80">
            <w:pPr>
              <w:spacing w:line="197" w:lineRule="atLeast"/>
              <w:jc w:val="both"/>
              <w:rPr>
                <w:rFonts w:cstheme="minorHAnsi"/>
              </w:rPr>
            </w:pPr>
          </w:p>
          <w:p w:rsidR="00277412" w:rsidRPr="00277412" w:rsidRDefault="00C81258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</w:rPr>
              <w:t>21.08.2018</w:t>
            </w:r>
          </w:p>
        </w:tc>
        <w:tc>
          <w:tcPr>
            <w:tcW w:w="3105" w:type="dxa"/>
          </w:tcPr>
          <w:p w:rsidR="00277412" w:rsidRPr="00277412" w:rsidRDefault="00C81258" w:rsidP="00075490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940277">
              <w:rPr>
                <w:rFonts w:cstheme="minorHAnsi"/>
                <w:b/>
              </w:rPr>
              <w:t xml:space="preserve">Prof. </w:t>
            </w:r>
            <w:proofErr w:type="spellStart"/>
            <w:r w:rsidRPr="00940277">
              <w:rPr>
                <w:rFonts w:cstheme="minorHAnsi"/>
                <w:b/>
              </w:rPr>
              <w:t>Ananda</w:t>
            </w:r>
            <w:proofErr w:type="spellEnd"/>
            <w:r w:rsidRPr="00940277">
              <w:rPr>
                <w:rFonts w:cstheme="minorHAnsi"/>
                <w:b/>
              </w:rPr>
              <w:t xml:space="preserve"> Chandra </w:t>
            </w:r>
            <w:proofErr w:type="spellStart"/>
            <w:r w:rsidRPr="00940277">
              <w:rPr>
                <w:rFonts w:cstheme="minorHAnsi"/>
                <w:b/>
              </w:rPr>
              <w:t>Sahoo</w:t>
            </w:r>
            <w:proofErr w:type="spellEnd"/>
            <w:r>
              <w:rPr>
                <w:rFonts w:cstheme="minorHAnsi"/>
              </w:rPr>
              <w:t xml:space="preserve">, Department of AIHCA, </w:t>
            </w:r>
            <w:proofErr w:type="spellStart"/>
            <w:r>
              <w:rPr>
                <w:rFonts w:cstheme="minorHAnsi"/>
              </w:rPr>
              <w:t>Viswabharati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Santiniketan</w:t>
            </w:r>
            <w:proofErr w:type="spellEnd"/>
            <w:r>
              <w:rPr>
                <w:rFonts w:cstheme="minorHAnsi"/>
              </w:rPr>
              <w:t>, West Bengal</w:t>
            </w:r>
          </w:p>
        </w:tc>
        <w:tc>
          <w:tcPr>
            <w:tcW w:w="2991" w:type="dxa"/>
          </w:tcPr>
          <w:p w:rsidR="00C81258" w:rsidRDefault="00C81258" w:rsidP="00F7336E">
            <w:pPr>
              <w:spacing w:line="197" w:lineRule="atLeast"/>
              <w:rPr>
                <w:rFonts w:cstheme="minorHAnsi"/>
                <w:b/>
              </w:rPr>
            </w:pPr>
          </w:p>
          <w:p w:rsidR="00277412" w:rsidRPr="00277412" w:rsidRDefault="00C81258" w:rsidP="00F7336E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1D16BA">
              <w:rPr>
                <w:rFonts w:cstheme="minorHAnsi"/>
                <w:b/>
              </w:rPr>
              <w:t>Origin of Image Worship in India</w:t>
            </w:r>
          </w:p>
        </w:tc>
      </w:tr>
      <w:tr w:rsidR="00C81258" w:rsidRPr="00277412" w:rsidTr="00F7336E">
        <w:tc>
          <w:tcPr>
            <w:tcW w:w="737" w:type="dxa"/>
          </w:tcPr>
          <w:p w:rsidR="00C81258" w:rsidRPr="00277412" w:rsidRDefault="007F05F6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</w:t>
            </w:r>
          </w:p>
        </w:tc>
        <w:tc>
          <w:tcPr>
            <w:tcW w:w="931" w:type="dxa"/>
          </w:tcPr>
          <w:p w:rsidR="00075490" w:rsidRDefault="0007549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C81258" w:rsidRPr="00277412" w:rsidRDefault="00C81258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2018</w:t>
            </w:r>
          </w:p>
        </w:tc>
        <w:tc>
          <w:tcPr>
            <w:tcW w:w="1275" w:type="dxa"/>
          </w:tcPr>
          <w:p w:rsidR="00075490" w:rsidRDefault="00075490" w:rsidP="00964E80">
            <w:pPr>
              <w:spacing w:line="197" w:lineRule="atLeast"/>
              <w:jc w:val="both"/>
              <w:rPr>
                <w:rFonts w:cstheme="minorHAnsi"/>
              </w:rPr>
            </w:pPr>
          </w:p>
          <w:p w:rsidR="00C81258" w:rsidRDefault="00C81258" w:rsidP="00964E80">
            <w:pPr>
              <w:spacing w:line="197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28.08.2018</w:t>
            </w:r>
          </w:p>
        </w:tc>
        <w:tc>
          <w:tcPr>
            <w:tcW w:w="3105" w:type="dxa"/>
          </w:tcPr>
          <w:p w:rsidR="00C81258" w:rsidRDefault="00C81258" w:rsidP="00075490">
            <w:pPr>
              <w:spacing w:line="197" w:lineRule="atLeast"/>
              <w:rPr>
                <w:rFonts w:cstheme="minorHAnsi"/>
              </w:rPr>
            </w:pPr>
            <w:r w:rsidRPr="00940277">
              <w:rPr>
                <w:rFonts w:cstheme="minorHAnsi"/>
                <w:b/>
              </w:rPr>
              <w:t xml:space="preserve">Prof. </w:t>
            </w:r>
            <w:proofErr w:type="spellStart"/>
            <w:r w:rsidRPr="00940277">
              <w:rPr>
                <w:rFonts w:cstheme="minorHAnsi"/>
                <w:b/>
              </w:rPr>
              <w:t>Sadasiba</w:t>
            </w:r>
            <w:proofErr w:type="spellEnd"/>
            <w:r w:rsidRPr="00940277">
              <w:rPr>
                <w:rFonts w:cstheme="minorHAnsi"/>
                <w:b/>
              </w:rPr>
              <w:t xml:space="preserve"> </w:t>
            </w:r>
            <w:proofErr w:type="spellStart"/>
            <w:r w:rsidRPr="00940277">
              <w:rPr>
                <w:rFonts w:cstheme="minorHAnsi"/>
                <w:b/>
              </w:rPr>
              <w:t>Pradhan</w:t>
            </w:r>
            <w:proofErr w:type="spellEnd"/>
            <w:r>
              <w:rPr>
                <w:rFonts w:cstheme="minorHAnsi"/>
              </w:rPr>
              <w:t xml:space="preserve">, Former Professor, P.G. Department of AIHCA, </w:t>
            </w:r>
            <w:proofErr w:type="spellStart"/>
            <w:r>
              <w:rPr>
                <w:rFonts w:cstheme="minorHAnsi"/>
              </w:rPr>
              <w:t>Utkal</w:t>
            </w:r>
            <w:proofErr w:type="spellEnd"/>
            <w:r>
              <w:rPr>
                <w:rFonts w:cstheme="minorHAnsi"/>
              </w:rPr>
              <w:t xml:space="preserve"> University</w:t>
            </w:r>
          </w:p>
        </w:tc>
        <w:tc>
          <w:tcPr>
            <w:tcW w:w="2991" w:type="dxa"/>
          </w:tcPr>
          <w:p w:rsidR="00C81258" w:rsidRDefault="00C81258" w:rsidP="00F7336E">
            <w:pPr>
              <w:spacing w:line="197" w:lineRule="atLeast"/>
              <w:rPr>
                <w:rFonts w:cstheme="minorHAnsi"/>
                <w:b/>
              </w:rPr>
            </w:pPr>
          </w:p>
          <w:p w:rsidR="00C81258" w:rsidRPr="001D16BA" w:rsidRDefault="00C81258" w:rsidP="00F7336E">
            <w:pPr>
              <w:spacing w:line="197" w:lineRule="atLeast"/>
              <w:rPr>
                <w:rFonts w:cstheme="minorHAnsi"/>
                <w:b/>
              </w:rPr>
            </w:pPr>
            <w:r w:rsidRPr="001D16BA">
              <w:rPr>
                <w:rFonts w:cstheme="minorHAnsi"/>
                <w:b/>
              </w:rPr>
              <w:t xml:space="preserve">Rock Art of </w:t>
            </w:r>
            <w:proofErr w:type="spellStart"/>
            <w:r w:rsidRPr="001D16BA">
              <w:rPr>
                <w:rFonts w:cstheme="minorHAnsi"/>
                <w:b/>
              </w:rPr>
              <w:t>Odisha</w:t>
            </w:r>
            <w:proofErr w:type="spellEnd"/>
          </w:p>
        </w:tc>
      </w:tr>
      <w:tr w:rsidR="00C81258" w:rsidRPr="00277412" w:rsidTr="00F7336E">
        <w:tc>
          <w:tcPr>
            <w:tcW w:w="737" w:type="dxa"/>
          </w:tcPr>
          <w:p w:rsidR="00C81258" w:rsidRPr="00277412" w:rsidRDefault="007F05F6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</w:p>
        </w:tc>
        <w:tc>
          <w:tcPr>
            <w:tcW w:w="931" w:type="dxa"/>
          </w:tcPr>
          <w:p w:rsidR="00075490" w:rsidRDefault="0007549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C81258" w:rsidRDefault="00C81258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2018</w:t>
            </w:r>
          </w:p>
        </w:tc>
        <w:tc>
          <w:tcPr>
            <w:tcW w:w="1275" w:type="dxa"/>
          </w:tcPr>
          <w:p w:rsidR="00075490" w:rsidRDefault="00075490" w:rsidP="00964E80">
            <w:pPr>
              <w:spacing w:line="197" w:lineRule="atLeast"/>
              <w:jc w:val="both"/>
              <w:rPr>
                <w:rFonts w:cstheme="minorHAnsi"/>
              </w:rPr>
            </w:pPr>
          </w:p>
          <w:p w:rsidR="00C81258" w:rsidRDefault="00C81258" w:rsidP="00964E80">
            <w:pPr>
              <w:spacing w:line="197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30.10.2018</w:t>
            </w:r>
          </w:p>
        </w:tc>
        <w:tc>
          <w:tcPr>
            <w:tcW w:w="3105" w:type="dxa"/>
          </w:tcPr>
          <w:p w:rsidR="00C81258" w:rsidRDefault="00C81258" w:rsidP="00075490">
            <w:pPr>
              <w:spacing w:line="197" w:lineRule="atLeast"/>
              <w:rPr>
                <w:rFonts w:cstheme="minorHAnsi"/>
              </w:rPr>
            </w:pPr>
            <w:r w:rsidRPr="00940277">
              <w:rPr>
                <w:rFonts w:cstheme="minorHAnsi"/>
                <w:b/>
              </w:rPr>
              <w:t xml:space="preserve">Prof. </w:t>
            </w:r>
            <w:proofErr w:type="spellStart"/>
            <w:r w:rsidRPr="00940277">
              <w:rPr>
                <w:rFonts w:cstheme="minorHAnsi"/>
                <w:b/>
              </w:rPr>
              <w:t>Ananda</w:t>
            </w:r>
            <w:proofErr w:type="spellEnd"/>
            <w:r w:rsidRPr="00940277">
              <w:rPr>
                <w:rFonts w:cstheme="minorHAnsi"/>
                <w:b/>
              </w:rPr>
              <w:t xml:space="preserve"> Chandra </w:t>
            </w:r>
            <w:proofErr w:type="spellStart"/>
            <w:r w:rsidRPr="00940277">
              <w:rPr>
                <w:rFonts w:cstheme="minorHAnsi"/>
                <w:b/>
              </w:rPr>
              <w:t>Sahoo</w:t>
            </w:r>
            <w:proofErr w:type="spellEnd"/>
            <w:r>
              <w:rPr>
                <w:rFonts w:cstheme="minorHAnsi"/>
              </w:rPr>
              <w:t xml:space="preserve">, Department of AIHCA, </w:t>
            </w:r>
            <w:proofErr w:type="spellStart"/>
            <w:r>
              <w:rPr>
                <w:rFonts w:cstheme="minorHAnsi"/>
              </w:rPr>
              <w:t>Viswabharati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Santiniketan</w:t>
            </w:r>
            <w:proofErr w:type="spellEnd"/>
            <w:r>
              <w:rPr>
                <w:rFonts w:cstheme="minorHAnsi"/>
              </w:rPr>
              <w:t>, West Bengal</w:t>
            </w:r>
          </w:p>
        </w:tc>
        <w:tc>
          <w:tcPr>
            <w:tcW w:w="2991" w:type="dxa"/>
          </w:tcPr>
          <w:p w:rsidR="00C81258" w:rsidRDefault="00C81258" w:rsidP="00F7336E">
            <w:pPr>
              <w:spacing w:line="197" w:lineRule="atLeast"/>
              <w:rPr>
                <w:rFonts w:cstheme="minorHAnsi"/>
                <w:b/>
              </w:rPr>
            </w:pPr>
          </w:p>
          <w:p w:rsidR="00C81258" w:rsidRPr="001D16BA" w:rsidRDefault="00C81258" w:rsidP="00F7336E">
            <w:pPr>
              <w:spacing w:line="197" w:lineRule="atLeast"/>
              <w:rPr>
                <w:rFonts w:cstheme="minorHAnsi"/>
                <w:b/>
              </w:rPr>
            </w:pPr>
            <w:r w:rsidRPr="001D16BA">
              <w:rPr>
                <w:rFonts w:cstheme="minorHAnsi"/>
                <w:b/>
              </w:rPr>
              <w:t>Historian’s Source</w:t>
            </w:r>
          </w:p>
        </w:tc>
      </w:tr>
      <w:tr w:rsidR="00277412" w:rsidRPr="00277412" w:rsidTr="00F7336E">
        <w:tc>
          <w:tcPr>
            <w:tcW w:w="737" w:type="dxa"/>
          </w:tcPr>
          <w:p w:rsidR="00277412" w:rsidRPr="00277412" w:rsidRDefault="007F05F6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</w:t>
            </w:r>
          </w:p>
        </w:tc>
        <w:tc>
          <w:tcPr>
            <w:tcW w:w="931" w:type="dxa"/>
          </w:tcPr>
          <w:p w:rsidR="00075490" w:rsidRDefault="0007549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277412" w:rsidRPr="00277412" w:rsidRDefault="00277412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 w:rsidRPr="00277412">
              <w:rPr>
                <w:rFonts w:eastAsia="Times New Roman" w:cstheme="minorHAnsi"/>
                <w:color w:val="000000"/>
                <w:lang w:eastAsia="en-IN"/>
              </w:rPr>
              <w:t>2019</w:t>
            </w:r>
          </w:p>
          <w:p w:rsidR="00277412" w:rsidRPr="00277412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75" w:type="dxa"/>
          </w:tcPr>
          <w:p w:rsidR="00075490" w:rsidRDefault="00075490" w:rsidP="00964E80">
            <w:pPr>
              <w:spacing w:line="197" w:lineRule="atLeast"/>
              <w:jc w:val="both"/>
              <w:rPr>
                <w:rFonts w:cstheme="minorHAnsi"/>
              </w:rPr>
            </w:pPr>
          </w:p>
          <w:p w:rsidR="00277412" w:rsidRPr="00277412" w:rsidRDefault="003E3A5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</w:rPr>
              <w:t>18.04.2019</w:t>
            </w:r>
          </w:p>
        </w:tc>
        <w:tc>
          <w:tcPr>
            <w:tcW w:w="3105" w:type="dxa"/>
          </w:tcPr>
          <w:p w:rsidR="00277412" w:rsidRPr="00277412" w:rsidRDefault="00EC55E3" w:rsidP="002C78C0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940277">
              <w:rPr>
                <w:rFonts w:cstheme="minorHAnsi"/>
                <w:b/>
              </w:rPr>
              <w:t>Dr. B</w:t>
            </w:r>
            <w:r w:rsidR="002C78C0">
              <w:rPr>
                <w:rFonts w:cstheme="minorHAnsi"/>
                <w:b/>
              </w:rPr>
              <w:t>.K</w:t>
            </w:r>
            <w:r w:rsidRPr="00940277">
              <w:rPr>
                <w:rFonts w:cstheme="minorHAnsi"/>
                <w:b/>
              </w:rPr>
              <w:t xml:space="preserve">. </w:t>
            </w:r>
            <w:proofErr w:type="spellStart"/>
            <w:r w:rsidRPr="00940277">
              <w:rPr>
                <w:rFonts w:cstheme="minorHAnsi"/>
                <w:b/>
              </w:rPr>
              <w:t>Rath</w:t>
            </w:r>
            <w:proofErr w:type="spellEnd"/>
            <w:r>
              <w:rPr>
                <w:rFonts w:cstheme="minorHAnsi"/>
              </w:rPr>
              <w:t xml:space="preserve">, Former Superintending Archaeologist, </w:t>
            </w:r>
            <w:proofErr w:type="spellStart"/>
            <w:r>
              <w:rPr>
                <w:rFonts w:cstheme="minorHAnsi"/>
              </w:rPr>
              <w:t>Odisha</w:t>
            </w:r>
            <w:proofErr w:type="spellEnd"/>
            <w:r>
              <w:rPr>
                <w:rFonts w:cstheme="minorHAnsi"/>
              </w:rPr>
              <w:t xml:space="preserve"> State Archaeology, Govt. of </w:t>
            </w:r>
            <w:proofErr w:type="spellStart"/>
            <w:r>
              <w:rPr>
                <w:rFonts w:cstheme="minorHAnsi"/>
              </w:rPr>
              <w:t>Odisha</w:t>
            </w:r>
            <w:proofErr w:type="spellEnd"/>
            <w:r>
              <w:rPr>
                <w:rFonts w:cstheme="minorHAnsi"/>
              </w:rPr>
              <w:t xml:space="preserve"> and </w:t>
            </w:r>
            <w:r w:rsidRPr="00940277">
              <w:rPr>
                <w:rFonts w:cstheme="minorHAnsi"/>
                <w:b/>
              </w:rPr>
              <w:t xml:space="preserve">Dr. </w:t>
            </w:r>
            <w:proofErr w:type="spellStart"/>
            <w:r w:rsidRPr="00940277">
              <w:rPr>
                <w:rFonts w:cstheme="minorHAnsi"/>
                <w:b/>
              </w:rPr>
              <w:t>Jeeban</w:t>
            </w:r>
            <w:proofErr w:type="spellEnd"/>
            <w:r w:rsidRPr="00940277">
              <w:rPr>
                <w:rFonts w:cstheme="minorHAnsi"/>
                <w:b/>
              </w:rPr>
              <w:t xml:space="preserve"> Kumar </w:t>
            </w:r>
            <w:proofErr w:type="spellStart"/>
            <w:r w:rsidRPr="00940277">
              <w:rPr>
                <w:rFonts w:cstheme="minorHAnsi"/>
                <w:b/>
              </w:rPr>
              <w:t>Patnaik</w:t>
            </w:r>
            <w:proofErr w:type="spellEnd"/>
            <w:r>
              <w:rPr>
                <w:rFonts w:cstheme="minorHAnsi"/>
              </w:rPr>
              <w:t>, Former Superintending Archaeologist, Excavation Branch IV, ASI, Bhubaneswar</w:t>
            </w:r>
          </w:p>
        </w:tc>
        <w:tc>
          <w:tcPr>
            <w:tcW w:w="2991" w:type="dxa"/>
          </w:tcPr>
          <w:p w:rsidR="003E3A52" w:rsidRDefault="003E3A52" w:rsidP="00F7336E">
            <w:pPr>
              <w:rPr>
                <w:rFonts w:cstheme="minorHAnsi"/>
              </w:rPr>
            </w:pPr>
            <w:r w:rsidRPr="001D16BA">
              <w:rPr>
                <w:rFonts w:cstheme="minorHAnsi"/>
                <w:b/>
              </w:rPr>
              <w:t>World Heritage Day</w:t>
            </w:r>
            <w:r>
              <w:rPr>
                <w:rFonts w:cstheme="minorHAnsi"/>
              </w:rPr>
              <w:t xml:space="preserve"> </w:t>
            </w:r>
          </w:p>
          <w:p w:rsidR="00277412" w:rsidRPr="00277412" w:rsidRDefault="00277412" w:rsidP="00F7336E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277412" w:rsidRPr="00277412" w:rsidTr="00F7336E">
        <w:tc>
          <w:tcPr>
            <w:tcW w:w="737" w:type="dxa"/>
          </w:tcPr>
          <w:p w:rsidR="00277412" w:rsidRPr="00277412" w:rsidRDefault="007F05F6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</w:t>
            </w:r>
          </w:p>
        </w:tc>
        <w:tc>
          <w:tcPr>
            <w:tcW w:w="931" w:type="dxa"/>
          </w:tcPr>
          <w:p w:rsidR="00075490" w:rsidRDefault="0007549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277412" w:rsidRPr="00277412" w:rsidRDefault="00277412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 w:rsidRPr="00277412">
              <w:rPr>
                <w:rFonts w:eastAsia="Times New Roman" w:cstheme="minorHAnsi"/>
                <w:color w:val="000000"/>
                <w:lang w:eastAsia="en-IN"/>
              </w:rPr>
              <w:t>2019</w:t>
            </w:r>
          </w:p>
          <w:p w:rsidR="00277412" w:rsidRPr="00277412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75" w:type="dxa"/>
          </w:tcPr>
          <w:p w:rsidR="00075490" w:rsidRDefault="00075490" w:rsidP="00964E80">
            <w:pPr>
              <w:spacing w:line="197" w:lineRule="atLeast"/>
              <w:jc w:val="both"/>
              <w:rPr>
                <w:rFonts w:cstheme="minorHAnsi"/>
              </w:rPr>
            </w:pPr>
          </w:p>
          <w:p w:rsidR="00277412" w:rsidRPr="00277412" w:rsidRDefault="003E3A5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</w:rPr>
              <w:t>27.04.2019</w:t>
            </w:r>
          </w:p>
        </w:tc>
        <w:tc>
          <w:tcPr>
            <w:tcW w:w="3105" w:type="dxa"/>
          </w:tcPr>
          <w:p w:rsidR="00277412" w:rsidRPr="00277412" w:rsidRDefault="003E3A52" w:rsidP="003E3A52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940277">
              <w:rPr>
                <w:rFonts w:cstheme="minorHAnsi"/>
                <w:b/>
              </w:rPr>
              <w:t xml:space="preserve">Dr. </w:t>
            </w:r>
            <w:proofErr w:type="spellStart"/>
            <w:r w:rsidRPr="00940277">
              <w:rPr>
                <w:rFonts w:cstheme="minorHAnsi"/>
                <w:b/>
              </w:rPr>
              <w:t>Prafulla</w:t>
            </w:r>
            <w:proofErr w:type="spellEnd"/>
            <w:r w:rsidRPr="00940277">
              <w:rPr>
                <w:rFonts w:cstheme="minorHAnsi"/>
                <w:b/>
              </w:rPr>
              <w:t xml:space="preserve"> Kumar </w:t>
            </w:r>
            <w:proofErr w:type="spellStart"/>
            <w:r w:rsidRPr="00940277">
              <w:rPr>
                <w:rFonts w:cstheme="minorHAnsi"/>
                <w:b/>
              </w:rPr>
              <w:t>Mohanty</w:t>
            </w:r>
            <w:proofErr w:type="spellEnd"/>
            <w:r>
              <w:rPr>
                <w:rFonts w:cstheme="minorHAnsi"/>
              </w:rPr>
              <w:t xml:space="preserve">, Former Principal &amp; Head, Department of History, SCS College, </w:t>
            </w:r>
            <w:proofErr w:type="spellStart"/>
            <w:r>
              <w:rPr>
                <w:rFonts w:cstheme="minorHAnsi"/>
              </w:rPr>
              <w:t>Puri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991" w:type="dxa"/>
          </w:tcPr>
          <w:p w:rsidR="00277412" w:rsidRPr="00277412" w:rsidRDefault="003E3A52" w:rsidP="00F7336E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1D16BA">
              <w:rPr>
                <w:rFonts w:cstheme="minorHAnsi"/>
                <w:b/>
              </w:rPr>
              <w:t xml:space="preserve">Early State Formation in </w:t>
            </w:r>
            <w:proofErr w:type="spellStart"/>
            <w:r w:rsidRPr="001D16BA">
              <w:rPr>
                <w:rFonts w:cstheme="minorHAnsi"/>
                <w:b/>
              </w:rPr>
              <w:t>Odisha</w:t>
            </w:r>
            <w:proofErr w:type="spellEnd"/>
          </w:p>
        </w:tc>
      </w:tr>
      <w:tr w:rsidR="00277412" w:rsidRPr="00277412" w:rsidTr="00F7336E">
        <w:tc>
          <w:tcPr>
            <w:tcW w:w="737" w:type="dxa"/>
          </w:tcPr>
          <w:p w:rsidR="00277412" w:rsidRPr="00277412" w:rsidRDefault="007F05F6" w:rsidP="007F05F6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</w:t>
            </w:r>
          </w:p>
        </w:tc>
        <w:tc>
          <w:tcPr>
            <w:tcW w:w="931" w:type="dxa"/>
          </w:tcPr>
          <w:p w:rsidR="00277412" w:rsidRPr="00277412" w:rsidRDefault="00277412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 w:rsidRPr="00277412">
              <w:rPr>
                <w:rFonts w:eastAsia="Times New Roman" w:cstheme="minorHAnsi"/>
                <w:color w:val="000000"/>
                <w:lang w:eastAsia="en-IN"/>
              </w:rPr>
              <w:t>2019</w:t>
            </w:r>
          </w:p>
          <w:p w:rsidR="00277412" w:rsidRPr="00277412" w:rsidRDefault="0027741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75" w:type="dxa"/>
          </w:tcPr>
          <w:p w:rsidR="00277412" w:rsidRPr="00277412" w:rsidRDefault="003E3A5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</w:rPr>
              <w:t>08.11.2019</w:t>
            </w:r>
          </w:p>
        </w:tc>
        <w:tc>
          <w:tcPr>
            <w:tcW w:w="3105" w:type="dxa"/>
          </w:tcPr>
          <w:p w:rsidR="00277412" w:rsidRPr="00277412" w:rsidRDefault="003E3A52" w:rsidP="00075490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940277">
              <w:rPr>
                <w:rFonts w:cstheme="minorHAnsi"/>
                <w:b/>
              </w:rPr>
              <w:t xml:space="preserve">Dr. D. N. </w:t>
            </w:r>
            <w:proofErr w:type="spellStart"/>
            <w:r w:rsidRPr="00940277">
              <w:rPr>
                <w:rFonts w:cstheme="minorHAnsi"/>
                <w:b/>
              </w:rPr>
              <w:t>Dimri</w:t>
            </w:r>
            <w:proofErr w:type="spellEnd"/>
            <w:r>
              <w:rPr>
                <w:rFonts w:cstheme="minorHAnsi"/>
              </w:rPr>
              <w:t>, Former Joint Director General, Archaeological Survey of India, New Delhi</w:t>
            </w:r>
          </w:p>
        </w:tc>
        <w:tc>
          <w:tcPr>
            <w:tcW w:w="2991" w:type="dxa"/>
          </w:tcPr>
          <w:p w:rsidR="00277412" w:rsidRPr="00277412" w:rsidRDefault="003E3A52" w:rsidP="00F7336E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1D16BA">
              <w:rPr>
                <w:rFonts w:cstheme="minorHAnsi"/>
                <w:b/>
              </w:rPr>
              <w:t xml:space="preserve">Antiquity Regulation and </w:t>
            </w:r>
            <w:proofErr w:type="spellStart"/>
            <w:r w:rsidRPr="001D16BA">
              <w:rPr>
                <w:rFonts w:cstheme="minorHAnsi"/>
                <w:b/>
              </w:rPr>
              <w:t>Retrival</w:t>
            </w:r>
            <w:proofErr w:type="spellEnd"/>
            <w:r w:rsidRPr="001D16BA">
              <w:rPr>
                <w:rFonts w:cstheme="minorHAnsi"/>
                <w:b/>
              </w:rPr>
              <w:t xml:space="preserve"> of Indian Heritage from Abroad</w:t>
            </w:r>
          </w:p>
        </w:tc>
      </w:tr>
      <w:tr w:rsidR="003E3A52" w:rsidRPr="00277412" w:rsidTr="00F7336E">
        <w:tc>
          <w:tcPr>
            <w:tcW w:w="737" w:type="dxa"/>
          </w:tcPr>
          <w:p w:rsidR="003E3A52" w:rsidRPr="00277412" w:rsidRDefault="007F05F6" w:rsidP="007F05F6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</w:t>
            </w:r>
          </w:p>
        </w:tc>
        <w:tc>
          <w:tcPr>
            <w:tcW w:w="931" w:type="dxa"/>
          </w:tcPr>
          <w:p w:rsidR="00075490" w:rsidRDefault="00075490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3E3A52" w:rsidRPr="00277412" w:rsidRDefault="003E3A52" w:rsidP="00964E80">
            <w:pPr>
              <w:shd w:val="clear" w:color="auto" w:fill="FFFFFF"/>
              <w:spacing w:line="197" w:lineRule="atLeast"/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2019</w:t>
            </w:r>
          </w:p>
        </w:tc>
        <w:tc>
          <w:tcPr>
            <w:tcW w:w="1275" w:type="dxa"/>
          </w:tcPr>
          <w:p w:rsidR="00075490" w:rsidRDefault="00075490" w:rsidP="00964E80">
            <w:pPr>
              <w:spacing w:line="197" w:lineRule="atLeast"/>
              <w:jc w:val="both"/>
              <w:rPr>
                <w:rFonts w:cstheme="minorHAnsi"/>
              </w:rPr>
            </w:pPr>
          </w:p>
          <w:p w:rsidR="003E3A52" w:rsidRPr="00277412" w:rsidRDefault="003E3A52" w:rsidP="00964E80">
            <w:pPr>
              <w:spacing w:line="197" w:lineRule="atLeast"/>
              <w:jc w:val="both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</w:rPr>
              <w:t>16.11.2019</w:t>
            </w:r>
          </w:p>
        </w:tc>
        <w:tc>
          <w:tcPr>
            <w:tcW w:w="3105" w:type="dxa"/>
          </w:tcPr>
          <w:p w:rsidR="003E3A52" w:rsidRPr="00277412" w:rsidRDefault="00940277" w:rsidP="00075490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cstheme="minorHAnsi"/>
                <w:b/>
              </w:rPr>
              <w:t xml:space="preserve">Dr. </w:t>
            </w:r>
            <w:proofErr w:type="spellStart"/>
            <w:r w:rsidR="003E3A52" w:rsidRPr="00940277">
              <w:rPr>
                <w:rFonts w:cstheme="minorHAnsi"/>
                <w:b/>
              </w:rPr>
              <w:t>Dibishada</w:t>
            </w:r>
            <w:proofErr w:type="spellEnd"/>
            <w:r w:rsidR="003E3A52" w:rsidRPr="00940277">
              <w:rPr>
                <w:rFonts w:cstheme="minorHAnsi"/>
                <w:b/>
              </w:rPr>
              <w:t xml:space="preserve"> B. </w:t>
            </w:r>
            <w:proofErr w:type="spellStart"/>
            <w:r w:rsidR="003E3A52" w:rsidRPr="00940277">
              <w:rPr>
                <w:rFonts w:cstheme="minorHAnsi"/>
                <w:b/>
              </w:rPr>
              <w:t>Garanayak</w:t>
            </w:r>
            <w:proofErr w:type="spellEnd"/>
            <w:r w:rsidR="003E3A52">
              <w:rPr>
                <w:rFonts w:cstheme="minorHAnsi"/>
              </w:rPr>
              <w:t>, Superintending Archaeologist, Delhi Mini Circle, ASI, New Delhi</w:t>
            </w:r>
          </w:p>
        </w:tc>
        <w:tc>
          <w:tcPr>
            <w:tcW w:w="2991" w:type="dxa"/>
          </w:tcPr>
          <w:p w:rsidR="003E3A52" w:rsidRDefault="003E3A52" w:rsidP="00F7336E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</w:p>
          <w:p w:rsidR="003E3A52" w:rsidRPr="00277412" w:rsidRDefault="003E3A52" w:rsidP="00F7336E">
            <w:pPr>
              <w:spacing w:line="197" w:lineRule="atLeast"/>
              <w:rPr>
                <w:rFonts w:eastAsia="Times New Roman" w:cstheme="minorHAnsi"/>
                <w:color w:val="222222"/>
                <w:lang w:eastAsia="en-IN"/>
              </w:rPr>
            </w:pPr>
            <w:r w:rsidRPr="001D16BA">
              <w:rPr>
                <w:rFonts w:cstheme="minorHAnsi"/>
                <w:b/>
              </w:rPr>
              <w:t>Evolution of Human Culture in Archaeological Perspective</w:t>
            </w:r>
          </w:p>
        </w:tc>
      </w:tr>
    </w:tbl>
    <w:p w:rsidR="00075490" w:rsidRDefault="00075490" w:rsidP="00964E80">
      <w:pPr>
        <w:shd w:val="clear" w:color="auto" w:fill="FFFFFF"/>
        <w:spacing w:after="0" w:line="197" w:lineRule="atLeast"/>
        <w:jc w:val="both"/>
        <w:rPr>
          <w:rFonts w:eastAsia="Times New Roman" w:cstheme="minorHAnsi"/>
          <w:b/>
          <w:bCs/>
          <w:color w:val="000000"/>
          <w:lang w:eastAsia="en-IN"/>
        </w:rPr>
      </w:pPr>
    </w:p>
    <w:p w:rsidR="00CD0740" w:rsidRDefault="00CD0740" w:rsidP="00964E80">
      <w:pPr>
        <w:shd w:val="clear" w:color="auto" w:fill="FFFFFF"/>
        <w:spacing w:after="0" w:line="197" w:lineRule="atLeast"/>
        <w:jc w:val="both"/>
        <w:rPr>
          <w:rFonts w:eastAsia="Times New Roman" w:cstheme="minorHAnsi"/>
          <w:b/>
          <w:bCs/>
          <w:color w:val="000000"/>
          <w:lang w:eastAsia="en-IN"/>
        </w:rPr>
      </w:pPr>
    </w:p>
    <w:p w:rsidR="00075490" w:rsidRDefault="00075490" w:rsidP="00964E80">
      <w:pPr>
        <w:shd w:val="clear" w:color="auto" w:fill="FFFFFF"/>
        <w:spacing w:after="0" w:line="197" w:lineRule="atLeast"/>
        <w:jc w:val="both"/>
        <w:rPr>
          <w:rFonts w:eastAsia="Times New Roman" w:cstheme="minorHAnsi"/>
          <w:b/>
          <w:bCs/>
          <w:color w:val="000000"/>
          <w:lang w:eastAsia="en-IN"/>
        </w:rPr>
      </w:pPr>
      <w:r>
        <w:rPr>
          <w:rFonts w:eastAsia="Times New Roman" w:cstheme="minorHAnsi"/>
          <w:b/>
          <w:bCs/>
          <w:color w:val="000000"/>
          <w:lang w:eastAsia="en-IN"/>
        </w:rPr>
        <w:t xml:space="preserve">Sanjay </w:t>
      </w:r>
      <w:proofErr w:type="spellStart"/>
      <w:r>
        <w:rPr>
          <w:rFonts w:eastAsia="Times New Roman" w:cstheme="minorHAnsi"/>
          <w:b/>
          <w:bCs/>
          <w:color w:val="000000"/>
          <w:lang w:eastAsia="en-IN"/>
        </w:rPr>
        <w:t>Acharya</w:t>
      </w:r>
      <w:proofErr w:type="spellEnd"/>
    </w:p>
    <w:p w:rsidR="00075490" w:rsidRPr="00075490" w:rsidRDefault="00075490" w:rsidP="00964E80">
      <w:pPr>
        <w:shd w:val="clear" w:color="auto" w:fill="FFFFFF"/>
        <w:spacing w:after="0" w:line="197" w:lineRule="atLeast"/>
        <w:jc w:val="both"/>
        <w:rPr>
          <w:rFonts w:eastAsia="Times New Roman" w:cstheme="minorHAnsi"/>
          <w:b/>
          <w:bCs/>
          <w:color w:val="000000"/>
          <w:lang w:eastAsia="en-IN"/>
        </w:rPr>
      </w:pPr>
      <w:r>
        <w:rPr>
          <w:rFonts w:eastAsia="Times New Roman" w:cstheme="minorHAnsi"/>
          <w:b/>
          <w:bCs/>
          <w:color w:val="000000"/>
          <w:lang w:eastAsia="en-IN"/>
        </w:rPr>
        <w:t>Head, AIHCA.</w:t>
      </w:r>
    </w:p>
    <w:sectPr w:rsidR="00075490" w:rsidRPr="00075490" w:rsidSect="00CD074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7412"/>
    <w:rsid w:val="0002352C"/>
    <w:rsid w:val="000654AD"/>
    <w:rsid w:val="00075490"/>
    <w:rsid w:val="000B1532"/>
    <w:rsid w:val="00270474"/>
    <w:rsid w:val="00277412"/>
    <w:rsid w:val="002C78C0"/>
    <w:rsid w:val="0038290F"/>
    <w:rsid w:val="003E3A52"/>
    <w:rsid w:val="005E1D1B"/>
    <w:rsid w:val="00672550"/>
    <w:rsid w:val="007F05F6"/>
    <w:rsid w:val="007F423C"/>
    <w:rsid w:val="008E76E2"/>
    <w:rsid w:val="00906868"/>
    <w:rsid w:val="00940277"/>
    <w:rsid w:val="00964E80"/>
    <w:rsid w:val="00977BBA"/>
    <w:rsid w:val="00BB6DFA"/>
    <w:rsid w:val="00BF44C0"/>
    <w:rsid w:val="00C81258"/>
    <w:rsid w:val="00CD0740"/>
    <w:rsid w:val="00EC55E3"/>
    <w:rsid w:val="00F7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20</cp:revision>
  <dcterms:created xsi:type="dcterms:W3CDTF">2020-05-20T10:47:00Z</dcterms:created>
  <dcterms:modified xsi:type="dcterms:W3CDTF">2020-05-26T10:43:00Z</dcterms:modified>
</cp:coreProperties>
</file>