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1" w:type="dxa"/>
        <w:tblInd w:w="0" w:type="dxa"/>
        <w:tblCellMar>
          <w:bottom w:w="20" w:type="dxa"/>
        </w:tblCellMar>
        <w:tblLook w:val="04A0"/>
      </w:tblPr>
      <w:tblGrid>
        <w:gridCol w:w="2694"/>
        <w:gridCol w:w="2976"/>
        <w:gridCol w:w="4111"/>
      </w:tblGrid>
      <w:tr w:rsidR="00B65E28" w:rsidTr="006A1911">
        <w:trPr>
          <w:trHeight w:val="591"/>
        </w:trPr>
        <w:tc>
          <w:tcPr>
            <w:tcW w:w="2694" w:type="dxa"/>
            <w:tcBorders>
              <w:top w:val="nil"/>
              <w:left w:val="nil"/>
              <w:bottom w:val="single" w:sz="3" w:space="0" w:color="000000"/>
              <w:right w:val="nil"/>
            </w:tcBorders>
          </w:tcPr>
          <w:p w:rsidR="00B65E28" w:rsidRDefault="00B65E28">
            <w:pPr>
              <w:spacing w:after="160" w:line="259" w:lineRule="auto"/>
              <w:ind w:left="0" w:firstLine="0"/>
              <w:jc w:val="left"/>
            </w:pPr>
          </w:p>
        </w:tc>
        <w:tc>
          <w:tcPr>
            <w:tcW w:w="2976" w:type="dxa"/>
            <w:tcBorders>
              <w:top w:val="nil"/>
              <w:left w:val="nil"/>
              <w:bottom w:val="single" w:sz="3" w:space="0" w:color="000000"/>
              <w:right w:val="nil"/>
            </w:tcBorders>
          </w:tcPr>
          <w:p w:rsidR="00B65E28" w:rsidRPr="00EC7C95" w:rsidRDefault="0024017B" w:rsidP="00EC7C95">
            <w:pPr>
              <w:spacing w:after="0" w:line="259" w:lineRule="auto"/>
              <w:ind w:left="0" w:right="-444" w:firstLine="0"/>
              <w:rPr>
                <w:b/>
                <w:bCs/>
              </w:rPr>
            </w:pPr>
            <w:r w:rsidRPr="00EC7C95">
              <w:rPr>
                <w:b/>
                <w:bCs/>
              </w:rPr>
              <w:t>DR. RABINDRA KUMAR SWAIN</w:t>
            </w:r>
          </w:p>
        </w:tc>
        <w:tc>
          <w:tcPr>
            <w:tcW w:w="4111" w:type="dxa"/>
            <w:tcBorders>
              <w:top w:val="nil"/>
              <w:left w:val="nil"/>
              <w:bottom w:val="single" w:sz="3" w:space="0" w:color="000000"/>
              <w:right w:val="nil"/>
            </w:tcBorders>
          </w:tcPr>
          <w:p w:rsidR="00B65E28" w:rsidRDefault="00266A97">
            <w:pPr>
              <w:spacing w:after="0" w:line="259" w:lineRule="auto"/>
              <w:ind w:left="0" w:firstLine="0"/>
              <w:jc w:val="left"/>
            </w:pPr>
            <w:bookmarkStart w:id="0" w:name="_Hlk72099655"/>
            <w:bookmarkEnd w:id="0"/>
            <w:r w:rsidRPr="00266A97">
              <w:rPr>
                <w:b/>
                <w:bCs/>
                <w:noProof/>
                <w:sz w:val="24"/>
              </w:rPr>
              <w:pict>
                <v:rect id="Rectangle 1" o:spid="_x0000_s1026" style="position:absolute;margin-left:155.7pt;margin-top:-24.8pt;width:77pt;height:86pt;z-index:251658240;visibility:visible;mso-position-horizontal-relative:text;mso-position-vertical-relative:text;mso-width-relative:margin;v-text-anchor:middle" fillcolor="white [3201]" strokecolor="#70ad47 [3209]" strokeweight="1pt">
                  <v:textbox style="mso-next-textbox:#Rectangle 1">
                    <w:txbxContent>
                      <w:p w:rsidR="00F953FC" w:rsidRPr="002B473E" w:rsidRDefault="00F953FC" w:rsidP="00EC7C95">
                        <w:pPr>
                          <w:ind w:left="-284" w:right="-148" w:firstLine="142"/>
                          <w:jc w:val="center"/>
                          <w:rPr>
                            <w:lang w:val="en-US"/>
                          </w:rPr>
                        </w:pPr>
                        <w:r>
                          <w:rPr>
                            <w:noProof/>
                            <w:lang w:val="en-US" w:eastAsia="en-US"/>
                          </w:rPr>
                          <w:drawing>
                            <wp:inline distT="0" distB="0" distL="0" distR="0">
                              <wp:extent cx="914400" cy="9880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88060"/>
                                      </a:xfrm>
                                      <a:prstGeom prst="rect">
                                        <a:avLst/>
                                      </a:prstGeom>
                                    </pic:spPr>
                                  </pic:pic>
                                </a:graphicData>
                              </a:graphic>
                            </wp:inline>
                          </w:drawing>
                        </w:r>
                      </w:p>
                    </w:txbxContent>
                  </v:textbox>
                </v:rect>
              </w:pict>
            </w:r>
          </w:p>
          <w:p w:rsidR="00953CA6" w:rsidRDefault="00953CA6">
            <w:pPr>
              <w:spacing w:after="0" w:line="259" w:lineRule="auto"/>
              <w:ind w:left="0" w:firstLine="0"/>
              <w:jc w:val="left"/>
            </w:pPr>
          </w:p>
          <w:p w:rsidR="00953CA6" w:rsidRDefault="00953CA6">
            <w:pPr>
              <w:spacing w:after="0" w:line="259" w:lineRule="auto"/>
              <w:ind w:left="0" w:firstLine="0"/>
              <w:jc w:val="left"/>
            </w:pPr>
          </w:p>
          <w:p w:rsidR="00953CA6" w:rsidRDefault="00953CA6">
            <w:pPr>
              <w:spacing w:after="0" w:line="259" w:lineRule="auto"/>
              <w:ind w:left="0" w:firstLine="0"/>
              <w:jc w:val="left"/>
            </w:pPr>
          </w:p>
          <w:p w:rsidR="00953CA6" w:rsidRDefault="00953CA6">
            <w:pPr>
              <w:spacing w:after="0" w:line="259" w:lineRule="auto"/>
              <w:ind w:left="0" w:firstLine="0"/>
              <w:jc w:val="left"/>
            </w:pPr>
          </w:p>
        </w:tc>
      </w:tr>
      <w:tr w:rsidR="00B65E28" w:rsidTr="006A1911">
        <w:trPr>
          <w:trHeight w:val="556"/>
        </w:trPr>
        <w:tc>
          <w:tcPr>
            <w:tcW w:w="2694" w:type="dxa"/>
            <w:tcBorders>
              <w:top w:val="single" w:sz="3" w:space="0" w:color="000000"/>
              <w:left w:val="nil"/>
              <w:bottom w:val="nil"/>
              <w:right w:val="nil"/>
            </w:tcBorders>
            <w:vAlign w:val="bottom"/>
          </w:tcPr>
          <w:p w:rsidR="00B65E28" w:rsidRPr="00EC7C95" w:rsidRDefault="00D64EED">
            <w:pPr>
              <w:spacing w:after="0" w:line="259" w:lineRule="auto"/>
              <w:ind w:left="0" w:firstLine="0"/>
              <w:jc w:val="left"/>
              <w:rPr>
                <w:b/>
                <w:bCs/>
              </w:rPr>
            </w:pPr>
            <w:r w:rsidRPr="00EC7C95">
              <w:rPr>
                <w:b/>
                <w:bCs/>
                <w:i/>
              </w:rPr>
              <w:t>office:</w:t>
            </w:r>
          </w:p>
        </w:tc>
        <w:tc>
          <w:tcPr>
            <w:tcW w:w="2976" w:type="dxa"/>
            <w:tcBorders>
              <w:top w:val="single" w:sz="3" w:space="0" w:color="000000"/>
              <w:left w:val="nil"/>
              <w:bottom w:val="nil"/>
              <w:right w:val="nil"/>
            </w:tcBorders>
          </w:tcPr>
          <w:p w:rsidR="00B65E28" w:rsidRDefault="00B65E28">
            <w:pPr>
              <w:spacing w:after="160" w:line="259" w:lineRule="auto"/>
              <w:ind w:left="0" w:firstLine="0"/>
              <w:jc w:val="left"/>
            </w:pPr>
          </w:p>
        </w:tc>
        <w:tc>
          <w:tcPr>
            <w:tcW w:w="4111" w:type="dxa"/>
            <w:tcBorders>
              <w:top w:val="single" w:sz="3" w:space="0" w:color="000000"/>
              <w:left w:val="nil"/>
              <w:bottom w:val="nil"/>
              <w:right w:val="nil"/>
            </w:tcBorders>
            <w:vAlign w:val="bottom"/>
          </w:tcPr>
          <w:p w:rsidR="00B65E28" w:rsidRDefault="00292AE0">
            <w:pPr>
              <w:spacing w:after="0" w:line="259" w:lineRule="auto"/>
              <w:ind w:left="203" w:firstLine="0"/>
              <w:jc w:val="left"/>
            </w:pPr>
            <w:r>
              <w:rPr>
                <w:i/>
              </w:rPr>
              <w:t>W</w:t>
            </w:r>
            <w:r w:rsidR="00D64EED">
              <w:rPr>
                <w:i/>
              </w:rPr>
              <w:t>eb</w:t>
            </w:r>
            <w:r>
              <w:rPr>
                <w:i/>
              </w:rPr>
              <w:t>-Page</w:t>
            </w:r>
            <w:r w:rsidR="00D64EED">
              <w:rPr>
                <w:i/>
              </w:rPr>
              <w:t>:</w:t>
            </w:r>
            <w:r w:rsidRPr="00292AE0">
              <w:rPr>
                <w:b/>
                <w:bCs/>
                <w:i/>
                <w:iCs/>
              </w:rPr>
              <w:t>(to be filled by Computer Centre)</w:t>
            </w:r>
          </w:p>
        </w:tc>
      </w:tr>
      <w:tr w:rsidR="00B65E28" w:rsidTr="006A1911">
        <w:trPr>
          <w:trHeight w:val="1138"/>
        </w:trPr>
        <w:tc>
          <w:tcPr>
            <w:tcW w:w="2694" w:type="dxa"/>
            <w:tcBorders>
              <w:top w:val="nil"/>
              <w:left w:val="nil"/>
              <w:bottom w:val="single" w:sz="3" w:space="0" w:color="000000"/>
              <w:right w:val="nil"/>
            </w:tcBorders>
          </w:tcPr>
          <w:p w:rsidR="00EC7C95" w:rsidRPr="007979DB" w:rsidRDefault="00EC7C95" w:rsidP="00EC7C95">
            <w:pPr>
              <w:spacing w:after="0" w:line="259" w:lineRule="auto"/>
              <w:ind w:left="0" w:firstLine="0"/>
              <w:jc w:val="left"/>
              <w:rPr>
                <w:b/>
              </w:rPr>
            </w:pPr>
            <w:r w:rsidRPr="007979DB">
              <w:rPr>
                <w:b/>
              </w:rPr>
              <w:t>P.G Dept. of Commerce</w:t>
            </w:r>
          </w:p>
          <w:p w:rsidR="00B65E28" w:rsidRDefault="00292AE0">
            <w:pPr>
              <w:spacing w:after="0" w:line="259" w:lineRule="auto"/>
              <w:ind w:left="0" w:firstLine="0"/>
              <w:jc w:val="left"/>
            </w:pPr>
            <w:r>
              <w:t>Utkal University</w:t>
            </w:r>
            <w:r w:rsidR="00D64EED">
              <w:t>,</w:t>
            </w:r>
          </w:p>
          <w:p w:rsidR="00B65E28" w:rsidRDefault="00292AE0">
            <w:pPr>
              <w:spacing w:after="0" w:line="259" w:lineRule="auto"/>
              <w:ind w:left="0" w:firstLine="0"/>
              <w:jc w:val="left"/>
            </w:pPr>
            <w:r>
              <w:t>Vani Vihar</w:t>
            </w:r>
            <w:r w:rsidR="00D64EED">
              <w:t xml:space="preserve">, </w:t>
            </w:r>
            <w:r>
              <w:t>Bhubaneswar, Odisha751004</w:t>
            </w:r>
            <w:r w:rsidR="00EC7C95">
              <w:t>,</w:t>
            </w:r>
            <w:r>
              <w:t>INDIA</w:t>
            </w:r>
          </w:p>
        </w:tc>
        <w:tc>
          <w:tcPr>
            <w:tcW w:w="2976" w:type="dxa"/>
            <w:tcBorders>
              <w:top w:val="nil"/>
              <w:left w:val="nil"/>
              <w:bottom w:val="single" w:sz="3" w:space="0" w:color="000000"/>
              <w:right w:val="nil"/>
            </w:tcBorders>
          </w:tcPr>
          <w:p w:rsidR="00B65E28" w:rsidRDefault="00D02142">
            <w:pPr>
              <w:spacing w:after="0" w:line="259" w:lineRule="auto"/>
              <w:ind w:left="0" w:right="-193" w:firstLine="0"/>
              <w:jc w:val="right"/>
            </w:pPr>
            <w:r>
              <w:rPr>
                <w:i/>
              </w:rPr>
              <w:t xml:space="preserve">    </w:t>
            </w:r>
            <w:r w:rsidR="00D64EED">
              <w:rPr>
                <w:i/>
              </w:rPr>
              <w:t>email</w:t>
            </w:r>
          </w:p>
        </w:tc>
        <w:tc>
          <w:tcPr>
            <w:tcW w:w="4111" w:type="dxa"/>
            <w:tcBorders>
              <w:top w:val="nil"/>
              <w:left w:val="nil"/>
              <w:bottom w:val="single" w:sz="3" w:space="0" w:color="000000"/>
              <w:right w:val="nil"/>
            </w:tcBorders>
          </w:tcPr>
          <w:p w:rsidR="00B65E28" w:rsidRDefault="00292AE0" w:rsidP="00292AE0">
            <w:pPr>
              <w:spacing w:after="0" w:line="259" w:lineRule="auto"/>
              <w:ind w:left="0" w:firstLine="0"/>
              <w:jc w:val="left"/>
            </w:pPr>
            <w:r>
              <w:t>ail</w:t>
            </w:r>
            <w:r w:rsidR="00D64EED">
              <w:t xml:space="preserve">: </w:t>
            </w:r>
            <w:hyperlink r:id="rId8" w:history="1">
              <w:r w:rsidRPr="000618D0">
                <w:rPr>
                  <w:rStyle w:val="Hyperlink"/>
                </w:rPr>
                <w:t>xxxxx@utkaluniversity.ac.in</w:t>
              </w:r>
            </w:hyperlink>
          </w:p>
          <w:p w:rsidR="00292AE0" w:rsidRDefault="00292AE0" w:rsidP="00292AE0">
            <w:pPr>
              <w:spacing w:after="0" w:line="259" w:lineRule="auto"/>
              <w:ind w:left="0" w:firstLine="0"/>
              <w:jc w:val="left"/>
            </w:pPr>
            <w:r>
              <w:t xml:space="preserve">(if </w:t>
            </w:r>
            <w:r w:rsidR="00D13564">
              <w:t>you</w:t>
            </w:r>
            <w:r>
              <w:t xml:space="preserve"> have official email / otherwise Computer Centre will Create one and Intimate to you)</w:t>
            </w:r>
          </w:p>
        </w:tc>
      </w:tr>
      <w:tr w:rsidR="00B65E28" w:rsidTr="006A1911">
        <w:trPr>
          <w:trHeight w:val="1274"/>
        </w:trPr>
        <w:tc>
          <w:tcPr>
            <w:tcW w:w="2694" w:type="dxa"/>
            <w:tcBorders>
              <w:top w:val="single" w:sz="3" w:space="0" w:color="000000"/>
              <w:left w:val="nil"/>
              <w:bottom w:val="nil"/>
              <w:right w:val="nil"/>
            </w:tcBorders>
            <w:vAlign w:val="center"/>
          </w:tcPr>
          <w:p w:rsidR="00D02142" w:rsidRPr="00D02142" w:rsidRDefault="00D64EED" w:rsidP="00D02142">
            <w:pPr>
              <w:spacing w:after="175" w:line="259" w:lineRule="auto"/>
              <w:ind w:left="6" w:firstLine="0"/>
              <w:jc w:val="left"/>
              <w:rPr>
                <w:b/>
                <w:bCs/>
              </w:rPr>
            </w:pPr>
            <w:r w:rsidRPr="00CC3A60">
              <w:rPr>
                <w:b/>
                <w:bCs/>
                <w:sz w:val="24"/>
              </w:rPr>
              <w:t>E</w:t>
            </w:r>
            <w:r w:rsidRPr="00CC3A60">
              <w:rPr>
                <w:b/>
                <w:bCs/>
                <w:sz w:val="19"/>
              </w:rPr>
              <w:t>MPLOYMENT</w:t>
            </w:r>
          </w:p>
          <w:p w:rsidR="00E43BCF" w:rsidRDefault="00E43BCF">
            <w:pPr>
              <w:spacing w:after="0" w:line="259" w:lineRule="auto"/>
              <w:ind w:left="0" w:firstLine="0"/>
              <w:jc w:val="left"/>
            </w:pPr>
          </w:p>
          <w:p w:rsidR="0009206C" w:rsidRDefault="0009206C">
            <w:pPr>
              <w:spacing w:after="0" w:line="259" w:lineRule="auto"/>
              <w:ind w:left="0" w:firstLine="0"/>
              <w:jc w:val="left"/>
            </w:pPr>
            <w:r>
              <w:t>Utkal University</w:t>
            </w:r>
          </w:p>
          <w:p w:rsidR="00D02142" w:rsidRDefault="00D02142" w:rsidP="00D02142">
            <w:pPr>
              <w:spacing w:after="0" w:line="259" w:lineRule="auto"/>
              <w:ind w:left="0" w:firstLine="0"/>
              <w:jc w:val="left"/>
            </w:pPr>
            <w:r>
              <w:t>Utkal University</w:t>
            </w:r>
          </w:p>
          <w:p w:rsidR="00CC3A60" w:rsidRDefault="00CC3A60">
            <w:pPr>
              <w:spacing w:after="0" w:line="259" w:lineRule="auto"/>
              <w:ind w:left="0" w:firstLine="0"/>
              <w:jc w:val="left"/>
            </w:pPr>
          </w:p>
        </w:tc>
        <w:tc>
          <w:tcPr>
            <w:tcW w:w="2976" w:type="dxa"/>
            <w:tcBorders>
              <w:top w:val="single" w:sz="3" w:space="0" w:color="000000"/>
              <w:left w:val="nil"/>
              <w:bottom w:val="nil"/>
              <w:right w:val="nil"/>
            </w:tcBorders>
            <w:vAlign w:val="bottom"/>
          </w:tcPr>
          <w:p w:rsidR="00B65E28" w:rsidRDefault="00D02142">
            <w:pPr>
              <w:spacing w:after="0" w:line="259" w:lineRule="auto"/>
              <w:ind w:left="0" w:firstLine="0"/>
              <w:jc w:val="left"/>
              <w:rPr>
                <w:i/>
              </w:rPr>
            </w:pPr>
            <w:r>
              <w:t>April, 2022</w:t>
            </w:r>
            <w:r w:rsidR="00953CA6">
              <w:t xml:space="preserve"> </w:t>
            </w:r>
            <w:r w:rsidR="0009206C">
              <w:t>- Present</w:t>
            </w:r>
          </w:p>
          <w:p w:rsidR="00D02142" w:rsidRDefault="00D02142" w:rsidP="00D02142">
            <w:pPr>
              <w:spacing w:after="0" w:line="259" w:lineRule="auto"/>
              <w:ind w:left="0" w:firstLine="0"/>
              <w:jc w:val="left"/>
              <w:rPr>
                <w:i/>
              </w:rPr>
            </w:pPr>
            <w:r>
              <w:t>April, 2010 – April, 2022</w:t>
            </w:r>
          </w:p>
          <w:p w:rsidR="00CC3A60" w:rsidRDefault="00CC3A60">
            <w:pPr>
              <w:spacing w:after="0" w:line="259" w:lineRule="auto"/>
              <w:ind w:left="0" w:firstLine="0"/>
              <w:jc w:val="left"/>
            </w:pPr>
          </w:p>
        </w:tc>
        <w:tc>
          <w:tcPr>
            <w:tcW w:w="4111" w:type="dxa"/>
            <w:tcBorders>
              <w:top w:val="single" w:sz="3" w:space="0" w:color="000000"/>
              <w:left w:val="nil"/>
              <w:bottom w:val="nil"/>
              <w:right w:val="nil"/>
            </w:tcBorders>
            <w:vAlign w:val="bottom"/>
          </w:tcPr>
          <w:p w:rsidR="00B65E28" w:rsidRPr="00CC3A60" w:rsidRDefault="00EA7393">
            <w:pPr>
              <w:spacing w:after="0" w:line="259" w:lineRule="auto"/>
              <w:ind w:left="0" w:right="736" w:firstLine="0"/>
              <w:jc w:val="left"/>
              <w:rPr>
                <w:bCs/>
              </w:rPr>
            </w:pPr>
            <w:r>
              <w:rPr>
                <w:bCs/>
              </w:rPr>
              <w:t>Associate</w:t>
            </w:r>
            <w:r w:rsidR="00953CA6">
              <w:rPr>
                <w:bCs/>
              </w:rPr>
              <w:t xml:space="preserve"> </w:t>
            </w:r>
            <w:r w:rsidR="00E43BCF" w:rsidRPr="00CC3A60">
              <w:rPr>
                <w:bCs/>
              </w:rPr>
              <w:t>Professor</w:t>
            </w:r>
            <w:r w:rsidR="00D02142">
              <w:rPr>
                <w:bCs/>
              </w:rPr>
              <w:t xml:space="preserve"> </w:t>
            </w:r>
          </w:p>
          <w:p w:rsidR="00D02142" w:rsidRPr="00CC3A60" w:rsidRDefault="00D02142" w:rsidP="00D02142">
            <w:pPr>
              <w:spacing w:after="0" w:line="259" w:lineRule="auto"/>
              <w:ind w:left="0" w:right="736" w:firstLine="0"/>
              <w:jc w:val="left"/>
              <w:rPr>
                <w:bCs/>
              </w:rPr>
            </w:pPr>
            <w:r>
              <w:rPr>
                <w:bCs/>
              </w:rPr>
              <w:t xml:space="preserve">Asst. </w:t>
            </w:r>
            <w:r w:rsidRPr="00CC3A60">
              <w:rPr>
                <w:bCs/>
              </w:rPr>
              <w:t>Professor</w:t>
            </w:r>
            <w:r>
              <w:rPr>
                <w:bCs/>
              </w:rPr>
              <w:t xml:space="preserve"> Stage-III/Reader</w:t>
            </w:r>
          </w:p>
          <w:p w:rsidR="00CC3A60" w:rsidRDefault="00CC3A60">
            <w:pPr>
              <w:spacing w:after="0" w:line="259" w:lineRule="auto"/>
              <w:ind w:left="0" w:right="736" w:firstLine="0"/>
              <w:jc w:val="left"/>
            </w:pPr>
          </w:p>
        </w:tc>
      </w:tr>
      <w:tr w:rsidR="00B65E28" w:rsidTr="006A1911">
        <w:trPr>
          <w:trHeight w:val="241"/>
        </w:trPr>
        <w:tc>
          <w:tcPr>
            <w:tcW w:w="2694" w:type="dxa"/>
            <w:tcBorders>
              <w:top w:val="nil"/>
              <w:left w:val="nil"/>
              <w:bottom w:val="nil"/>
              <w:right w:val="nil"/>
            </w:tcBorders>
          </w:tcPr>
          <w:p w:rsidR="00B65E28" w:rsidRDefault="00953CA6">
            <w:pPr>
              <w:spacing w:after="0" w:line="259" w:lineRule="auto"/>
              <w:ind w:left="0" w:firstLine="0"/>
              <w:jc w:val="left"/>
            </w:pPr>
            <w:r>
              <w:t>Aeronautics College</w:t>
            </w:r>
          </w:p>
          <w:p w:rsidR="00953CA6" w:rsidRDefault="00953CA6">
            <w:pPr>
              <w:spacing w:after="0" w:line="259" w:lineRule="auto"/>
              <w:ind w:left="0" w:firstLine="0"/>
              <w:jc w:val="left"/>
            </w:pPr>
            <w:r>
              <w:t>(HAL, Sunabeda)</w:t>
            </w:r>
          </w:p>
        </w:tc>
        <w:tc>
          <w:tcPr>
            <w:tcW w:w="2976" w:type="dxa"/>
            <w:tcBorders>
              <w:top w:val="nil"/>
              <w:left w:val="nil"/>
              <w:bottom w:val="nil"/>
              <w:right w:val="nil"/>
            </w:tcBorders>
          </w:tcPr>
          <w:p w:rsidR="00B65E28" w:rsidRDefault="00953CA6">
            <w:pPr>
              <w:spacing w:after="0" w:line="259" w:lineRule="auto"/>
              <w:ind w:left="0" w:firstLine="0"/>
              <w:jc w:val="left"/>
            </w:pPr>
            <w:r>
              <w:t>July, 1994 – April, 2010</w:t>
            </w:r>
          </w:p>
        </w:tc>
        <w:tc>
          <w:tcPr>
            <w:tcW w:w="4111" w:type="dxa"/>
            <w:tcBorders>
              <w:top w:val="nil"/>
              <w:left w:val="nil"/>
              <w:bottom w:val="nil"/>
              <w:right w:val="nil"/>
            </w:tcBorders>
          </w:tcPr>
          <w:p w:rsidR="00B65E28" w:rsidRDefault="00953CA6">
            <w:pPr>
              <w:spacing w:after="0" w:line="259" w:lineRule="auto"/>
              <w:ind w:left="0" w:firstLine="0"/>
              <w:jc w:val="left"/>
            </w:pPr>
            <w:r>
              <w:t>Lecturer</w:t>
            </w:r>
            <w:r w:rsidR="008959B2">
              <w:t>/Asst. Professor</w:t>
            </w:r>
          </w:p>
          <w:p w:rsidR="00292AE0" w:rsidRDefault="00292AE0">
            <w:pPr>
              <w:spacing w:after="0" w:line="259" w:lineRule="auto"/>
              <w:ind w:left="0" w:firstLine="0"/>
              <w:jc w:val="left"/>
            </w:pPr>
          </w:p>
        </w:tc>
      </w:tr>
      <w:tr w:rsidR="00B65E28" w:rsidTr="006A1911">
        <w:trPr>
          <w:trHeight w:val="1874"/>
        </w:trPr>
        <w:tc>
          <w:tcPr>
            <w:tcW w:w="2694" w:type="dxa"/>
            <w:tcBorders>
              <w:top w:val="single" w:sz="3" w:space="0" w:color="000000"/>
              <w:left w:val="nil"/>
              <w:bottom w:val="nil"/>
              <w:right w:val="nil"/>
            </w:tcBorders>
          </w:tcPr>
          <w:p w:rsidR="00B65E28" w:rsidRDefault="00D64EED">
            <w:pPr>
              <w:spacing w:after="175" w:line="259" w:lineRule="auto"/>
              <w:ind w:left="6" w:firstLine="0"/>
              <w:jc w:val="left"/>
              <w:rPr>
                <w:b/>
                <w:bCs/>
                <w:sz w:val="19"/>
              </w:rPr>
            </w:pPr>
            <w:r w:rsidRPr="00CC3A60">
              <w:rPr>
                <w:b/>
                <w:bCs/>
                <w:sz w:val="24"/>
              </w:rPr>
              <w:t>E</w:t>
            </w:r>
            <w:r w:rsidRPr="00CC3A60">
              <w:rPr>
                <w:b/>
                <w:bCs/>
                <w:sz w:val="19"/>
              </w:rPr>
              <w:t>DUCATION</w:t>
            </w:r>
          </w:p>
          <w:p w:rsidR="00D51EF6" w:rsidRDefault="00D51EF6">
            <w:pPr>
              <w:spacing w:after="0" w:line="259" w:lineRule="auto"/>
              <w:ind w:left="0" w:firstLine="0"/>
              <w:jc w:val="left"/>
            </w:pPr>
          </w:p>
          <w:p w:rsidR="00E43BCF" w:rsidRDefault="0009206C">
            <w:pPr>
              <w:spacing w:after="0" w:line="259" w:lineRule="auto"/>
              <w:ind w:left="0" w:firstLine="0"/>
              <w:jc w:val="left"/>
            </w:pPr>
            <w:r>
              <w:t xml:space="preserve">Utkal </w:t>
            </w:r>
            <w:r w:rsidR="00E43BCF">
              <w:t>University</w:t>
            </w:r>
          </w:p>
        </w:tc>
        <w:tc>
          <w:tcPr>
            <w:tcW w:w="2976" w:type="dxa"/>
            <w:tcBorders>
              <w:top w:val="single" w:sz="3" w:space="0" w:color="000000"/>
              <w:left w:val="nil"/>
              <w:bottom w:val="nil"/>
              <w:right w:val="nil"/>
            </w:tcBorders>
            <w:vAlign w:val="center"/>
          </w:tcPr>
          <w:p w:rsidR="00B65E28" w:rsidRDefault="0009206C">
            <w:pPr>
              <w:spacing w:after="0" w:line="259" w:lineRule="auto"/>
              <w:ind w:left="0" w:firstLine="0"/>
              <w:jc w:val="left"/>
            </w:pPr>
            <w:r>
              <w:t>June, 2012</w:t>
            </w:r>
          </w:p>
        </w:tc>
        <w:tc>
          <w:tcPr>
            <w:tcW w:w="4111" w:type="dxa"/>
            <w:tcBorders>
              <w:top w:val="single" w:sz="3" w:space="0" w:color="000000"/>
              <w:left w:val="nil"/>
              <w:bottom w:val="nil"/>
              <w:right w:val="nil"/>
            </w:tcBorders>
            <w:vAlign w:val="bottom"/>
          </w:tcPr>
          <w:p w:rsidR="00D51EF6" w:rsidRDefault="00D51EF6">
            <w:pPr>
              <w:spacing w:after="0" w:line="259" w:lineRule="auto"/>
              <w:ind w:left="0" w:firstLine="0"/>
              <w:jc w:val="left"/>
              <w:rPr>
                <w:b/>
              </w:rPr>
            </w:pPr>
          </w:p>
          <w:p w:rsidR="00B65E28" w:rsidRDefault="00D64EED">
            <w:pPr>
              <w:spacing w:after="0" w:line="259" w:lineRule="auto"/>
              <w:ind w:left="0" w:firstLine="0"/>
              <w:jc w:val="left"/>
            </w:pPr>
            <w:r>
              <w:rPr>
                <w:b/>
              </w:rPr>
              <w:t>Ph.D.</w:t>
            </w:r>
          </w:p>
          <w:p w:rsidR="00B65E28" w:rsidRDefault="00D64EED">
            <w:pPr>
              <w:spacing w:after="0" w:line="259" w:lineRule="auto"/>
              <w:ind w:left="0" w:firstLine="0"/>
              <w:jc w:val="left"/>
              <w:rPr>
                <w:i/>
              </w:rPr>
            </w:pPr>
            <w:r>
              <w:rPr>
                <w:i/>
              </w:rPr>
              <w:t>Department:</w:t>
            </w:r>
            <w:r w:rsidR="0009206C">
              <w:rPr>
                <w:i/>
              </w:rPr>
              <w:t xml:space="preserve"> Commerce</w:t>
            </w:r>
          </w:p>
          <w:p w:rsidR="00E43BCF" w:rsidRDefault="00E43BCF">
            <w:pPr>
              <w:spacing w:after="0" w:line="259" w:lineRule="auto"/>
              <w:ind w:left="0" w:firstLine="0"/>
              <w:jc w:val="left"/>
            </w:pPr>
            <w:r>
              <w:rPr>
                <w:i/>
              </w:rPr>
              <w:t>Thesis Title:</w:t>
            </w:r>
            <w:r w:rsidR="0009206C">
              <w:t xml:space="preserve"> “Promotion of Micro-enterprises by Women Entrepreneurs in the KBK Districts of Orissa”.</w:t>
            </w:r>
          </w:p>
          <w:p w:rsidR="00B65E28" w:rsidRDefault="00D64EED">
            <w:pPr>
              <w:spacing w:after="0" w:line="259" w:lineRule="auto"/>
              <w:ind w:left="0" w:firstLine="0"/>
              <w:jc w:val="left"/>
            </w:pPr>
            <w:r>
              <w:rPr>
                <w:i/>
              </w:rPr>
              <w:t xml:space="preserve">Areas: </w:t>
            </w:r>
            <w:r w:rsidR="0009206C">
              <w:rPr>
                <w:i/>
              </w:rPr>
              <w:t>Entrepreneurship</w:t>
            </w:r>
          </w:p>
          <w:p w:rsidR="0009206C" w:rsidRPr="006A1911" w:rsidRDefault="00D64EED">
            <w:pPr>
              <w:spacing w:after="0" w:line="259" w:lineRule="auto"/>
              <w:ind w:left="0" w:firstLine="0"/>
              <w:jc w:val="left"/>
              <w:rPr>
                <w:i/>
              </w:rPr>
            </w:pPr>
            <w:r>
              <w:rPr>
                <w:i/>
              </w:rPr>
              <w:t xml:space="preserve">Advisor: </w:t>
            </w:r>
            <w:r w:rsidR="0009206C">
              <w:rPr>
                <w:i/>
              </w:rPr>
              <w:t>Prof. Maheshwar Sahu</w:t>
            </w:r>
          </w:p>
        </w:tc>
      </w:tr>
      <w:tr w:rsidR="00B65E28" w:rsidTr="006A1911">
        <w:trPr>
          <w:trHeight w:val="1196"/>
        </w:trPr>
        <w:tc>
          <w:tcPr>
            <w:tcW w:w="2694" w:type="dxa"/>
            <w:tcBorders>
              <w:top w:val="nil"/>
              <w:left w:val="nil"/>
              <w:bottom w:val="nil"/>
              <w:right w:val="nil"/>
            </w:tcBorders>
          </w:tcPr>
          <w:p w:rsidR="00B65E28" w:rsidRDefault="005C1335">
            <w:pPr>
              <w:spacing w:after="0" w:line="259" w:lineRule="auto"/>
              <w:ind w:left="0" w:firstLine="0"/>
              <w:jc w:val="left"/>
            </w:pPr>
            <w:r>
              <w:t xml:space="preserve">Utkal </w:t>
            </w:r>
            <w:r w:rsidR="00D64EED">
              <w:t>University</w:t>
            </w:r>
          </w:p>
          <w:p w:rsidR="005C1335" w:rsidRDefault="005C1335">
            <w:pPr>
              <w:spacing w:after="0" w:line="259" w:lineRule="auto"/>
              <w:ind w:left="0" w:firstLine="0"/>
              <w:jc w:val="left"/>
            </w:pPr>
          </w:p>
          <w:p w:rsidR="005C1335" w:rsidRDefault="005C1335">
            <w:pPr>
              <w:spacing w:after="0" w:line="259" w:lineRule="auto"/>
              <w:ind w:left="0" w:firstLine="0"/>
              <w:jc w:val="left"/>
            </w:pPr>
          </w:p>
          <w:p w:rsidR="008D27B8" w:rsidRDefault="008D27B8">
            <w:pPr>
              <w:spacing w:after="0" w:line="259" w:lineRule="auto"/>
              <w:ind w:left="0" w:firstLine="0"/>
              <w:jc w:val="left"/>
            </w:pPr>
          </w:p>
          <w:p w:rsidR="005C1335" w:rsidRDefault="005C1335">
            <w:pPr>
              <w:spacing w:after="0" w:line="259" w:lineRule="auto"/>
              <w:ind w:left="0" w:firstLine="0"/>
              <w:jc w:val="left"/>
            </w:pPr>
          </w:p>
          <w:p w:rsidR="005C1335" w:rsidRDefault="005C1335">
            <w:pPr>
              <w:spacing w:after="0" w:line="259" w:lineRule="auto"/>
              <w:ind w:left="0" w:firstLine="0"/>
              <w:jc w:val="left"/>
            </w:pPr>
          </w:p>
          <w:p w:rsidR="00EC7C95" w:rsidRDefault="00EC7C95">
            <w:pPr>
              <w:spacing w:after="0" w:line="259" w:lineRule="auto"/>
              <w:ind w:left="0" w:firstLine="0"/>
              <w:jc w:val="left"/>
            </w:pPr>
          </w:p>
          <w:p w:rsidR="005C1335" w:rsidRDefault="005C1335">
            <w:pPr>
              <w:spacing w:after="0" w:line="259" w:lineRule="auto"/>
              <w:ind w:left="0" w:firstLine="0"/>
              <w:jc w:val="left"/>
            </w:pPr>
            <w:r>
              <w:t>Utkal University</w:t>
            </w:r>
          </w:p>
          <w:p w:rsidR="008D27B8" w:rsidRDefault="008D27B8">
            <w:pPr>
              <w:spacing w:after="0" w:line="259" w:lineRule="auto"/>
              <w:ind w:left="0" w:firstLine="0"/>
              <w:jc w:val="left"/>
            </w:pPr>
          </w:p>
          <w:p w:rsidR="00EC7C95" w:rsidRDefault="00EC7C95">
            <w:pPr>
              <w:spacing w:after="0" w:line="259" w:lineRule="auto"/>
              <w:ind w:left="0" w:firstLine="0"/>
              <w:jc w:val="left"/>
            </w:pPr>
          </w:p>
          <w:p w:rsidR="008D27B8" w:rsidRDefault="008D27B8">
            <w:pPr>
              <w:spacing w:after="0" w:line="259" w:lineRule="auto"/>
              <w:ind w:left="0" w:firstLine="0"/>
              <w:jc w:val="left"/>
            </w:pPr>
          </w:p>
          <w:p w:rsidR="00EC7C95" w:rsidRDefault="00EC7C95" w:rsidP="00EC7C95">
            <w:pPr>
              <w:spacing w:after="0" w:line="259" w:lineRule="auto"/>
              <w:ind w:left="0" w:firstLine="0"/>
              <w:jc w:val="left"/>
            </w:pPr>
            <w:r>
              <w:t>Utkal University</w:t>
            </w:r>
          </w:p>
          <w:p w:rsidR="008D27B8" w:rsidRDefault="008D27B8">
            <w:pPr>
              <w:spacing w:after="0" w:line="259" w:lineRule="auto"/>
              <w:ind w:left="0" w:firstLine="0"/>
              <w:jc w:val="left"/>
            </w:pPr>
          </w:p>
        </w:tc>
        <w:tc>
          <w:tcPr>
            <w:tcW w:w="2976" w:type="dxa"/>
            <w:tcBorders>
              <w:top w:val="nil"/>
              <w:left w:val="nil"/>
              <w:bottom w:val="nil"/>
              <w:right w:val="nil"/>
            </w:tcBorders>
          </w:tcPr>
          <w:p w:rsidR="00B65E28" w:rsidRDefault="005C1335">
            <w:pPr>
              <w:spacing w:after="0" w:line="259" w:lineRule="auto"/>
              <w:ind w:left="0" w:firstLine="0"/>
              <w:jc w:val="left"/>
            </w:pPr>
            <w:r>
              <w:t>December,1993</w:t>
            </w:r>
          </w:p>
          <w:p w:rsidR="005C1335" w:rsidRDefault="005C1335">
            <w:pPr>
              <w:spacing w:after="0" w:line="259" w:lineRule="auto"/>
              <w:ind w:left="0" w:firstLine="0"/>
              <w:jc w:val="left"/>
            </w:pPr>
          </w:p>
          <w:p w:rsidR="008D27B8" w:rsidRDefault="008D27B8">
            <w:pPr>
              <w:spacing w:after="0" w:line="259" w:lineRule="auto"/>
              <w:ind w:left="0" w:firstLine="0"/>
              <w:jc w:val="left"/>
            </w:pPr>
          </w:p>
          <w:p w:rsidR="005C1335" w:rsidRDefault="005C1335">
            <w:pPr>
              <w:spacing w:after="0" w:line="259" w:lineRule="auto"/>
              <w:ind w:left="0" w:firstLine="0"/>
              <w:jc w:val="left"/>
            </w:pPr>
          </w:p>
          <w:p w:rsidR="00EC7C95" w:rsidRDefault="00EC7C95">
            <w:pPr>
              <w:spacing w:after="0" w:line="259" w:lineRule="auto"/>
              <w:ind w:left="0" w:firstLine="0"/>
              <w:jc w:val="left"/>
            </w:pPr>
          </w:p>
          <w:p w:rsidR="006A1911" w:rsidRDefault="006A1911">
            <w:pPr>
              <w:spacing w:after="0" w:line="259" w:lineRule="auto"/>
              <w:ind w:left="0" w:firstLine="0"/>
              <w:jc w:val="left"/>
            </w:pPr>
          </w:p>
          <w:p w:rsidR="005C1335" w:rsidRDefault="007979DB">
            <w:pPr>
              <w:spacing w:after="0" w:line="259" w:lineRule="auto"/>
              <w:ind w:left="0" w:firstLine="0"/>
              <w:jc w:val="left"/>
            </w:pPr>
            <w:r>
              <w:t>September</w:t>
            </w:r>
            <w:r w:rsidR="005C1335">
              <w:t>, 1991</w:t>
            </w:r>
          </w:p>
          <w:p w:rsidR="008D27B8" w:rsidRDefault="008D27B8">
            <w:pPr>
              <w:spacing w:after="0" w:line="259" w:lineRule="auto"/>
              <w:ind w:left="0" w:firstLine="0"/>
              <w:jc w:val="left"/>
            </w:pPr>
          </w:p>
          <w:p w:rsidR="008D27B8" w:rsidRDefault="008D27B8">
            <w:pPr>
              <w:spacing w:after="0" w:line="259" w:lineRule="auto"/>
              <w:ind w:left="0" w:firstLine="0"/>
              <w:jc w:val="left"/>
            </w:pPr>
          </w:p>
          <w:p w:rsidR="006C675D" w:rsidRDefault="006C675D">
            <w:pPr>
              <w:spacing w:after="0" w:line="259" w:lineRule="auto"/>
              <w:ind w:left="0" w:firstLine="0"/>
              <w:jc w:val="left"/>
            </w:pPr>
          </w:p>
          <w:p w:rsidR="00EC7C95" w:rsidRDefault="00EC7C95">
            <w:pPr>
              <w:spacing w:after="0" w:line="259" w:lineRule="auto"/>
              <w:ind w:left="0" w:firstLine="0"/>
              <w:jc w:val="left"/>
            </w:pPr>
          </w:p>
          <w:p w:rsidR="008D27B8" w:rsidRDefault="008D27B8">
            <w:pPr>
              <w:spacing w:after="0" w:line="259" w:lineRule="auto"/>
              <w:ind w:left="0" w:firstLine="0"/>
              <w:jc w:val="left"/>
            </w:pPr>
            <w:r>
              <w:t>November, 2006</w:t>
            </w:r>
          </w:p>
        </w:tc>
        <w:tc>
          <w:tcPr>
            <w:tcW w:w="4111" w:type="dxa"/>
            <w:tcBorders>
              <w:top w:val="nil"/>
              <w:left w:val="nil"/>
              <w:bottom w:val="nil"/>
              <w:right w:val="nil"/>
            </w:tcBorders>
            <w:vAlign w:val="center"/>
          </w:tcPr>
          <w:p w:rsidR="00B65E28" w:rsidRDefault="00E43BCF">
            <w:pPr>
              <w:spacing w:after="0" w:line="259" w:lineRule="auto"/>
              <w:ind w:left="0" w:firstLine="0"/>
              <w:jc w:val="left"/>
            </w:pPr>
            <w:r>
              <w:rPr>
                <w:b/>
              </w:rPr>
              <w:t>M.Phil.</w:t>
            </w:r>
          </w:p>
          <w:p w:rsidR="00B65E28" w:rsidRDefault="00D64EED">
            <w:pPr>
              <w:spacing w:after="0" w:line="259" w:lineRule="auto"/>
              <w:ind w:left="0" w:firstLine="0"/>
              <w:jc w:val="left"/>
            </w:pPr>
            <w:r>
              <w:rPr>
                <w:i/>
              </w:rPr>
              <w:t xml:space="preserve">Department: </w:t>
            </w:r>
            <w:r w:rsidR="005C1335">
              <w:rPr>
                <w:i/>
              </w:rPr>
              <w:t>Commerce</w:t>
            </w:r>
          </w:p>
          <w:p w:rsidR="00E43BCF" w:rsidRDefault="00E43BCF">
            <w:pPr>
              <w:spacing w:after="0" w:line="259" w:lineRule="auto"/>
              <w:ind w:left="0" w:firstLine="0"/>
              <w:jc w:val="left"/>
            </w:pPr>
            <w:r>
              <w:t>Thesis Title:</w:t>
            </w:r>
            <w:r w:rsidR="008D27B8">
              <w:t xml:space="preserve"> Performance Evaluation of Regional Rural Banks(A Comparative Study of PuriGramya Bank and PanchabatiGramya Bank)</w:t>
            </w:r>
          </w:p>
          <w:p w:rsidR="005C1335" w:rsidRDefault="005C1335">
            <w:pPr>
              <w:spacing w:after="0" w:line="259" w:lineRule="auto"/>
              <w:ind w:left="0" w:firstLine="0"/>
              <w:jc w:val="left"/>
              <w:rPr>
                <w:b/>
              </w:rPr>
            </w:pPr>
            <w:r w:rsidRPr="007979DB">
              <w:rPr>
                <w:b/>
              </w:rPr>
              <w:t>M.Com</w:t>
            </w:r>
          </w:p>
          <w:p w:rsidR="007979DB" w:rsidRPr="007979DB" w:rsidRDefault="007979DB">
            <w:pPr>
              <w:spacing w:after="0" w:line="259" w:lineRule="auto"/>
              <w:ind w:left="0" w:firstLine="0"/>
              <w:jc w:val="left"/>
              <w:rPr>
                <w:b/>
              </w:rPr>
            </w:pPr>
          </w:p>
          <w:p w:rsidR="005C1335" w:rsidRPr="005C1335" w:rsidRDefault="005C1335">
            <w:pPr>
              <w:spacing w:after="0" w:line="259" w:lineRule="auto"/>
              <w:ind w:left="0" w:firstLine="0"/>
              <w:jc w:val="left"/>
              <w:rPr>
                <w:i/>
              </w:rPr>
            </w:pPr>
            <w:r w:rsidRPr="005C1335">
              <w:rPr>
                <w:i/>
              </w:rPr>
              <w:t>Specialization:Advanced Accounting and Taxation</w:t>
            </w:r>
          </w:p>
          <w:p w:rsidR="005C1335" w:rsidRDefault="005C1335">
            <w:pPr>
              <w:spacing w:after="0" w:line="259" w:lineRule="auto"/>
              <w:ind w:left="0" w:firstLine="0"/>
              <w:jc w:val="left"/>
            </w:pPr>
          </w:p>
          <w:p w:rsidR="008D27B8" w:rsidRPr="008D27B8" w:rsidRDefault="008D27B8">
            <w:pPr>
              <w:spacing w:after="0" w:line="259" w:lineRule="auto"/>
              <w:ind w:left="0" w:firstLine="0"/>
              <w:jc w:val="left"/>
              <w:rPr>
                <w:b/>
              </w:rPr>
            </w:pPr>
            <w:r w:rsidRPr="008D27B8">
              <w:rPr>
                <w:b/>
              </w:rPr>
              <w:t>MBA</w:t>
            </w:r>
          </w:p>
          <w:p w:rsidR="008D27B8" w:rsidRDefault="008D27B8">
            <w:pPr>
              <w:spacing w:after="0" w:line="259" w:lineRule="auto"/>
              <w:ind w:left="0" w:firstLine="0"/>
              <w:jc w:val="left"/>
            </w:pPr>
            <w:r w:rsidRPr="008D27B8">
              <w:rPr>
                <w:i/>
              </w:rPr>
              <w:t>Specialization:</w:t>
            </w:r>
            <w:r>
              <w:t xml:space="preserve"> Finance and Marketing</w:t>
            </w:r>
          </w:p>
        </w:tc>
      </w:tr>
      <w:tr w:rsidR="00B65E28" w:rsidTr="006A1911">
        <w:trPr>
          <w:trHeight w:val="358"/>
        </w:trPr>
        <w:tc>
          <w:tcPr>
            <w:tcW w:w="2694" w:type="dxa"/>
            <w:tcBorders>
              <w:top w:val="nil"/>
              <w:left w:val="nil"/>
              <w:bottom w:val="nil"/>
              <w:right w:val="nil"/>
            </w:tcBorders>
            <w:vAlign w:val="bottom"/>
          </w:tcPr>
          <w:p w:rsidR="00B65E28" w:rsidRDefault="005C1335">
            <w:pPr>
              <w:spacing w:after="0" w:line="259" w:lineRule="auto"/>
              <w:ind w:left="0" w:firstLine="0"/>
              <w:jc w:val="left"/>
            </w:pPr>
            <w:r>
              <w:t>B.J.B. College</w:t>
            </w:r>
          </w:p>
        </w:tc>
        <w:tc>
          <w:tcPr>
            <w:tcW w:w="2976" w:type="dxa"/>
            <w:tcBorders>
              <w:top w:val="nil"/>
              <w:left w:val="nil"/>
              <w:bottom w:val="nil"/>
              <w:right w:val="nil"/>
            </w:tcBorders>
            <w:vAlign w:val="bottom"/>
          </w:tcPr>
          <w:p w:rsidR="00B65E28" w:rsidRDefault="00CC3A60">
            <w:pPr>
              <w:spacing w:after="0" w:line="259" w:lineRule="auto"/>
              <w:ind w:left="0" w:firstLine="0"/>
              <w:jc w:val="left"/>
            </w:pPr>
            <w:r>
              <w:t>May</w:t>
            </w:r>
            <w:r w:rsidR="00D64EED">
              <w:t xml:space="preserve">, </w:t>
            </w:r>
            <w:r>
              <w:t>198</w:t>
            </w:r>
            <w:r w:rsidR="008D27B8">
              <w:t xml:space="preserve">9 </w:t>
            </w:r>
          </w:p>
        </w:tc>
        <w:tc>
          <w:tcPr>
            <w:tcW w:w="4111" w:type="dxa"/>
            <w:tcBorders>
              <w:top w:val="nil"/>
              <w:left w:val="nil"/>
              <w:bottom w:val="nil"/>
              <w:right w:val="nil"/>
            </w:tcBorders>
            <w:vAlign w:val="bottom"/>
          </w:tcPr>
          <w:p w:rsidR="00B65E28" w:rsidRDefault="00D64EED">
            <w:pPr>
              <w:spacing w:after="0" w:line="259" w:lineRule="auto"/>
              <w:ind w:left="0" w:firstLine="0"/>
              <w:jc w:val="left"/>
            </w:pPr>
            <w:r>
              <w:rPr>
                <w:b/>
              </w:rPr>
              <w:t xml:space="preserve">Bachelor of </w:t>
            </w:r>
            <w:r w:rsidR="00E43BCF">
              <w:rPr>
                <w:b/>
              </w:rPr>
              <w:t>Commer</w:t>
            </w:r>
            <w:r w:rsidR="008D27B8">
              <w:rPr>
                <w:b/>
              </w:rPr>
              <w:t>ce(B.Com)</w:t>
            </w:r>
          </w:p>
        </w:tc>
      </w:tr>
      <w:tr w:rsidR="00B65E28" w:rsidTr="006A1911">
        <w:trPr>
          <w:trHeight w:val="756"/>
        </w:trPr>
        <w:tc>
          <w:tcPr>
            <w:tcW w:w="2694" w:type="dxa"/>
            <w:tcBorders>
              <w:top w:val="nil"/>
              <w:left w:val="nil"/>
              <w:bottom w:val="single" w:sz="3" w:space="0" w:color="000000"/>
              <w:right w:val="nil"/>
            </w:tcBorders>
          </w:tcPr>
          <w:p w:rsidR="00B65E28" w:rsidRDefault="00B65E28">
            <w:pPr>
              <w:spacing w:after="0" w:line="259" w:lineRule="auto"/>
              <w:ind w:left="0" w:firstLine="0"/>
              <w:jc w:val="left"/>
            </w:pPr>
          </w:p>
          <w:p w:rsidR="00FF1A85" w:rsidRDefault="00FF1A85">
            <w:pPr>
              <w:spacing w:after="0" w:line="259" w:lineRule="auto"/>
              <w:ind w:left="0" w:firstLine="0"/>
              <w:jc w:val="left"/>
            </w:pPr>
          </w:p>
          <w:p w:rsidR="00D51EF6" w:rsidRDefault="00D51EF6">
            <w:pPr>
              <w:spacing w:after="0" w:line="259" w:lineRule="auto"/>
              <w:ind w:left="0" w:firstLine="0"/>
              <w:jc w:val="left"/>
            </w:pPr>
            <w:r>
              <w:t>UGC</w:t>
            </w:r>
          </w:p>
          <w:p w:rsidR="002464F2" w:rsidRDefault="002464F2">
            <w:pPr>
              <w:spacing w:after="0" w:line="259" w:lineRule="auto"/>
              <w:ind w:left="0" w:firstLine="0"/>
              <w:jc w:val="left"/>
            </w:pPr>
          </w:p>
          <w:p w:rsidR="006A1911" w:rsidRDefault="006A1911">
            <w:pPr>
              <w:spacing w:after="0" w:line="259" w:lineRule="auto"/>
              <w:ind w:left="0" w:firstLine="0"/>
              <w:jc w:val="left"/>
            </w:pPr>
            <w:r>
              <w:t>ICWAI, Kolkata</w:t>
            </w:r>
          </w:p>
          <w:p w:rsidR="006A1911" w:rsidRDefault="006A1911">
            <w:pPr>
              <w:spacing w:after="0" w:line="259" w:lineRule="auto"/>
              <w:ind w:left="0" w:firstLine="0"/>
              <w:jc w:val="left"/>
            </w:pPr>
          </w:p>
          <w:p w:rsidR="006A1911" w:rsidRDefault="006A1911">
            <w:pPr>
              <w:spacing w:after="0" w:line="259" w:lineRule="auto"/>
              <w:ind w:left="0" w:firstLine="0"/>
              <w:jc w:val="left"/>
            </w:pPr>
          </w:p>
        </w:tc>
        <w:tc>
          <w:tcPr>
            <w:tcW w:w="2976" w:type="dxa"/>
            <w:tcBorders>
              <w:top w:val="nil"/>
              <w:left w:val="nil"/>
              <w:bottom w:val="single" w:sz="3" w:space="0" w:color="000000"/>
              <w:right w:val="nil"/>
            </w:tcBorders>
          </w:tcPr>
          <w:p w:rsidR="00B65E28" w:rsidRDefault="00B65E28">
            <w:pPr>
              <w:spacing w:after="160" w:line="259" w:lineRule="auto"/>
              <w:ind w:left="0" w:firstLine="0"/>
              <w:jc w:val="left"/>
            </w:pPr>
          </w:p>
          <w:p w:rsidR="002464F2" w:rsidRDefault="008D27B8">
            <w:pPr>
              <w:spacing w:after="160" w:line="259" w:lineRule="auto"/>
              <w:ind w:left="0" w:firstLine="0"/>
              <w:jc w:val="left"/>
            </w:pPr>
            <w:r>
              <w:t>December,1994</w:t>
            </w:r>
          </w:p>
          <w:p w:rsidR="002464F2" w:rsidRDefault="002464F2">
            <w:pPr>
              <w:spacing w:after="160" w:line="259" w:lineRule="auto"/>
              <w:ind w:left="0" w:firstLine="0"/>
              <w:jc w:val="left"/>
            </w:pPr>
          </w:p>
          <w:p w:rsidR="006A1911" w:rsidRDefault="006A1911" w:rsidP="006A1911">
            <w:pPr>
              <w:spacing w:after="160" w:line="259" w:lineRule="auto"/>
              <w:ind w:left="0" w:firstLine="0"/>
              <w:jc w:val="left"/>
            </w:pPr>
            <w:r>
              <w:t>December,1994</w:t>
            </w:r>
          </w:p>
          <w:p w:rsidR="006A1911" w:rsidRDefault="006A1911">
            <w:pPr>
              <w:spacing w:after="160" w:line="259" w:lineRule="auto"/>
              <w:ind w:left="0" w:firstLine="0"/>
              <w:jc w:val="left"/>
            </w:pPr>
          </w:p>
        </w:tc>
        <w:tc>
          <w:tcPr>
            <w:tcW w:w="4111" w:type="dxa"/>
            <w:tcBorders>
              <w:top w:val="nil"/>
              <w:left w:val="nil"/>
              <w:bottom w:val="single" w:sz="3" w:space="0" w:color="000000"/>
              <w:right w:val="nil"/>
            </w:tcBorders>
          </w:tcPr>
          <w:p w:rsidR="00B65E28" w:rsidRDefault="00D64EED">
            <w:pPr>
              <w:spacing w:after="0" w:line="259" w:lineRule="auto"/>
              <w:ind w:left="0" w:firstLine="0"/>
              <w:jc w:val="left"/>
            </w:pPr>
            <w:r>
              <w:rPr>
                <w:i/>
              </w:rPr>
              <w:lastRenderedPageBreak/>
              <w:t xml:space="preserve">Department: </w:t>
            </w:r>
            <w:r w:rsidR="008D27B8">
              <w:rPr>
                <w:i/>
              </w:rPr>
              <w:t>Commerce</w:t>
            </w:r>
          </w:p>
          <w:p w:rsidR="002464F2" w:rsidRDefault="00CC3A60">
            <w:pPr>
              <w:spacing w:after="0" w:line="259" w:lineRule="auto"/>
              <w:ind w:left="0" w:firstLine="0"/>
              <w:rPr>
                <w:i/>
              </w:rPr>
            </w:pPr>
            <w:r>
              <w:rPr>
                <w:i/>
              </w:rPr>
              <w:t>Hons:</w:t>
            </w:r>
            <w:r w:rsidR="008D27B8">
              <w:rPr>
                <w:i/>
              </w:rPr>
              <w:t>Accounting</w:t>
            </w:r>
          </w:p>
          <w:p w:rsidR="00D51EF6" w:rsidRDefault="008D27B8">
            <w:pPr>
              <w:spacing w:after="0" w:line="259" w:lineRule="auto"/>
              <w:ind w:left="0" w:firstLine="0"/>
              <w:rPr>
                <w:b/>
                <w:bCs/>
                <w:iCs/>
              </w:rPr>
            </w:pPr>
            <w:r>
              <w:rPr>
                <w:b/>
                <w:bCs/>
                <w:iCs/>
              </w:rPr>
              <w:t>UGC-JRF Qualified</w:t>
            </w:r>
          </w:p>
          <w:p w:rsidR="00FF1A85" w:rsidRDefault="00D51EF6">
            <w:pPr>
              <w:spacing w:after="0" w:line="259" w:lineRule="auto"/>
              <w:ind w:left="0" w:firstLine="0"/>
              <w:rPr>
                <w:i/>
              </w:rPr>
            </w:pPr>
            <w:r w:rsidRPr="00D51EF6">
              <w:rPr>
                <w:i/>
              </w:rPr>
              <w:t>Subject:</w:t>
            </w:r>
            <w:r w:rsidR="008D27B8">
              <w:rPr>
                <w:i/>
              </w:rPr>
              <w:t>Commerce</w:t>
            </w:r>
          </w:p>
          <w:p w:rsidR="002464F2" w:rsidRDefault="002464F2">
            <w:pPr>
              <w:spacing w:after="0" w:line="259" w:lineRule="auto"/>
              <w:ind w:left="0" w:firstLine="0"/>
              <w:rPr>
                <w:i/>
              </w:rPr>
            </w:pPr>
          </w:p>
          <w:p w:rsidR="00FF1A85" w:rsidRPr="002464F2" w:rsidRDefault="006A1911">
            <w:pPr>
              <w:spacing w:after="0" w:line="259" w:lineRule="auto"/>
              <w:ind w:left="0" w:firstLine="0"/>
              <w:rPr>
                <w:b/>
              </w:rPr>
            </w:pPr>
            <w:r w:rsidRPr="002464F2">
              <w:rPr>
                <w:b/>
              </w:rPr>
              <w:t>CMA(I)</w:t>
            </w:r>
          </w:p>
        </w:tc>
      </w:tr>
    </w:tbl>
    <w:p w:rsidR="002464F2" w:rsidRDefault="002464F2">
      <w:pPr>
        <w:spacing w:after="115" w:line="259" w:lineRule="auto"/>
        <w:ind w:left="1" w:hanging="10"/>
        <w:jc w:val="left"/>
        <w:rPr>
          <w:b/>
          <w:bCs/>
          <w:sz w:val="24"/>
        </w:rPr>
      </w:pPr>
    </w:p>
    <w:p w:rsidR="00B65E28" w:rsidRDefault="00D64EED">
      <w:pPr>
        <w:spacing w:after="115" w:line="259" w:lineRule="auto"/>
        <w:ind w:left="1" w:hanging="10"/>
        <w:jc w:val="left"/>
        <w:rPr>
          <w:b/>
          <w:bCs/>
          <w:sz w:val="19"/>
        </w:rPr>
      </w:pPr>
      <w:r w:rsidRPr="00CC3A60">
        <w:rPr>
          <w:b/>
          <w:bCs/>
          <w:sz w:val="24"/>
        </w:rPr>
        <w:t>H</w:t>
      </w:r>
      <w:r w:rsidRPr="00CC3A60">
        <w:rPr>
          <w:b/>
          <w:bCs/>
          <w:sz w:val="19"/>
        </w:rPr>
        <w:t xml:space="preserve">ONORS AND </w:t>
      </w:r>
      <w:r w:rsidRPr="00CC3A60">
        <w:rPr>
          <w:b/>
          <w:bCs/>
          <w:sz w:val="24"/>
        </w:rPr>
        <w:t>A</w:t>
      </w:r>
      <w:r w:rsidRPr="00CC3A60">
        <w:rPr>
          <w:b/>
          <w:bCs/>
          <w:sz w:val="19"/>
        </w:rPr>
        <w:t>WARDS</w:t>
      </w:r>
    </w:p>
    <w:p w:rsidR="00C70694" w:rsidRDefault="00745A1B" w:rsidP="00745A1B">
      <w:pPr>
        <w:pStyle w:val="ListParagraph"/>
        <w:numPr>
          <w:ilvl w:val="0"/>
          <w:numId w:val="19"/>
        </w:numPr>
        <w:spacing w:after="115" w:line="360" w:lineRule="auto"/>
      </w:pPr>
      <w:r w:rsidRPr="00745A1B">
        <w:rPr>
          <w:b/>
        </w:rPr>
        <w:t>Best Research Paper Award</w:t>
      </w:r>
      <w:r w:rsidR="00DD0837" w:rsidRPr="00DD0837">
        <w:t xml:space="preserve"> at </w:t>
      </w:r>
      <w:r>
        <w:rPr>
          <w:b/>
        </w:rPr>
        <w:t>45</w:t>
      </w:r>
      <w:r w:rsidRPr="00745A1B">
        <w:rPr>
          <w:b/>
          <w:vertAlign w:val="superscript"/>
        </w:rPr>
        <w:t>th</w:t>
      </w:r>
      <w:r>
        <w:rPr>
          <w:b/>
        </w:rPr>
        <w:t xml:space="preserve"> All India Accounting Conference and International seminarheld at University of Kerala, Thiruvananthapuram </w:t>
      </w:r>
      <w:r w:rsidR="00DD0837" w:rsidRPr="00DD0837">
        <w:t>for the pre</w:t>
      </w:r>
      <w:r>
        <w:t>sentation of paper titled “Moderating Effect of CSR on the Direction and strength of the Relationship between Corporate Governance and Integrated Reporting Quality – An Empirical Analysis of Energy Sect</w:t>
      </w:r>
      <w:r w:rsidR="00F953FC">
        <w:t>o</w:t>
      </w:r>
      <w:r>
        <w:t>r companies in India</w:t>
      </w:r>
      <w:r w:rsidR="00DD0837" w:rsidRPr="00DD0837">
        <w:t xml:space="preserve">”, </w:t>
      </w:r>
      <w:r>
        <w:t>held on 9 and 10</w:t>
      </w:r>
      <w:r w:rsidR="00782378">
        <w:t xml:space="preserve"> December</w:t>
      </w:r>
      <w:r>
        <w:t>, 2023</w:t>
      </w:r>
      <w:r w:rsidR="00782378">
        <w:t>.</w:t>
      </w:r>
    </w:p>
    <w:p w:rsidR="00745A1B" w:rsidRPr="00DD0837" w:rsidRDefault="00745A1B" w:rsidP="00745A1B">
      <w:pPr>
        <w:pStyle w:val="ListParagraph"/>
        <w:numPr>
          <w:ilvl w:val="0"/>
          <w:numId w:val="19"/>
        </w:numPr>
        <w:spacing w:line="360" w:lineRule="auto"/>
      </w:pPr>
      <w:r w:rsidRPr="00745A1B">
        <w:rPr>
          <w:b/>
        </w:rPr>
        <w:t>Best Research Paper Award</w:t>
      </w:r>
      <w:r w:rsidRPr="00745A1B">
        <w:t xml:space="preserve"> from Rama Devi Women’s University at 43rd Annual Conference of Odisha Commerce Association (OCA) and National Seminar for the presentation of paper titled “A Nexus between Microcredit and Income through Self-Help Group Model: A Special reference from Odisha”, held on 22 and 23 December</w:t>
      </w:r>
      <w:r>
        <w:t>, 2023</w:t>
      </w:r>
      <w:r w:rsidRPr="00745A1B">
        <w:t>.</w:t>
      </w:r>
    </w:p>
    <w:p w:rsidR="004C1587" w:rsidRPr="00A417FD" w:rsidRDefault="004C1587" w:rsidP="00A417FD">
      <w:pPr>
        <w:pStyle w:val="ListParagraph"/>
        <w:numPr>
          <w:ilvl w:val="0"/>
          <w:numId w:val="19"/>
        </w:numPr>
        <w:spacing w:before="240" w:after="200" w:line="360" w:lineRule="auto"/>
      </w:pPr>
      <w:r>
        <w:rPr>
          <w:b/>
        </w:rPr>
        <w:t>Best Research Paper Award</w:t>
      </w:r>
      <w:r>
        <w:t xml:space="preserve"> from </w:t>
      </w:r>
      <w:r>
        <w:rPr>
          <w:b/>
        </w:rPr>
        <w:t>Berhampur University</w:t>
      </w:r>
      <w:r>
        <w:t xml:space="preserve">, P.G. Department of Commerce on </w:t>
      </w:r>
      <w:r>
        <w:rPr>
          <w:b/>
        </w:rPr>
        <w:t>28</w:t>
      </w:r>
      <w:r>
        <w:rPr>
          <w:b/>
          <w:vertAlign w:val="superscript"/>
        </w:rPr>
        <w:t>th</w:t>
      </w:r>
      <w:r>
        <w:rPr>
          <w:b/>
        </w:rPr>
        <w:t>&amp; 29</w:t>
      </w:r>
      <w:r>
        <w:rPr>
          <w:b/>
          <w:vertAlign w:val="superscript"/>
        </w:rPr>
        <w:t>th</w:t>
      </w:r>
      <w:r>
        <w:rPr>
          <w:b/>
        </w:rPr>
        <w:t xml:space="preserve"> September 2022 </w:t>
      </w:r>
      <w:r>
        <w:t>for the paper titled “Impact of Intangible Assets on Operational Efficiency Vis-Vis Market Value of the Firm: A Study of the Indian IT Sector” presented in International Seminar organized by P.G. Department of Commerce, Berhampur University.</w:t>
      </w:r>
    </w:p>
    <w:p w:rsidR="006C675D" w:rsidRDefault="006C675D" w:rsidP="00EC7C95">
      <w:pPr>
        <w:pStyle w:val="ListParagraph"/>
        <w:numPr>
          <w:ilvl w:val="0"/>
          <w:numId w:val="19"/>
        </w:numPr>
        <w:spacing w:before="240" w:after="200" w:line="360" w:lineRule="auto"/>
      </w:pPr>
      <w:r>
        <w:rPr>
          <w:b/>
        </w:rPr>
        <w:t xml:space="preserve">Prof. Manubhai M Shah Memorial Research Award </w:t>
      </w:r>
      <w:r>
        <w:t>from</w:t>
      </w:r>
      <w:r>
        <w:rPr>
          <w:b/>
        </w:rPr>
        <w:t xml:space="preserve"> Annual Conference of the Indian Commerce Association </w:t>
      </w:r>
      <w:r>
        <w:t>in</w:t>
      </w:r>
      <w:r>
        <w:rPr>
          <w:b/>
        </w:rPr>
        <w:t xml:space="preserve"> Bhubaneswar, Odisha on 24</w:t>
      </w:r>
      <w:r>
        <w:rPr>
          <w:b/>
          <w:vertAlign w:val="superscript"/>
        </w:rPr>
        <w:t>th</w:t>
      </w:r>
      <w:r>
        <w:rPr>
          <w:b/>
        </w:rPr>
        <w:t xml:space="preserve"> December, 2019 </w:t>
      </w:r>
      <w:r>
        <w:t>for the paper entitled ‘Measuring the effect of Degree of Leverage on Cash Holdings: A study of selected Indian Manufacturing firms’ at 72</w:t>
      </w:r>
      <w:r>
        <w:rPr>
          <w:vertAlign w:val="superscript"/>
        </w:rPr>
        <w:t>nd</w:t>
      </w:r>
      <w:r>
        <w:t xml:space="preserve"> All India Commerce Conference held at KIIT University, Bhubaneswar on 22</w:t>
      </w:r>
      <w:r>
        <w:rPr>
          <w:vertAlign w:val="superscript"/>
        </w:rPr>
        <w:t>nd</w:t>
      </w:r>
      <w:r>
        <w:t xml:space="preserve"> – 24</w:t>
      </w:r>
      <w:r>
        <w:rPr>
          <w:vertAlign w:val="superscript"/>
        </w:rPr>
        <w:t>th</w:t>
      </w:r>
      <w:r>
        <w:t xml:space="preserve"> December, 2019.</w:t>
      </w:r>
    </w:p>
    <w:p w:rsidR="006C675D" w:rsidRDefault="006C675D" w:rsidP="00EC7C95">
      <w:pPr>
        <w:pStyle w:val="ListParagraph"/>
        <w:numPr>
          <w:ilvl w:val="0"/>
          <w:numId w:val="19"/>
        </w:numPr>
        <w:spacing w:before="240" w:after="200" w:line="360" w:lineRule="auto"/>
        <w:rPr>
          <w:b/>
        </w:rPr>
      </w:pPr>
      <w:r>
        <w:rPr>
          <w:b/>
        </w:rPr>
        <w:t>ISER Excellent Paper Award</w:t>
      </w:r>
      <w:r>
        <w:t xml:space="preserve"> from </w:t>
      </w:r>
      <w:r>
        <w:rPr>
          <w:b/>
        </w:rPr>
        <w:t>International Society for Engineers &amp; Researchers and South Asian Research Center</w:t>
      </w:r>
      <w:r>
        <w:t xml:space="preserve"> in </w:t>
      </w:r>
      <w:r>
        <w:rPr>
          <w:b/>
        </w:rPr>
        <w:t>Bangkok, Thailand</w:t>
      </w:r>
      <w:r>
        <w:t xml:space="preserve"> on </w:t>
      </w:r>
      <w:r>
        <w:rPr>
          <w:b/>
        </w:rPr>
        <w:t>22</w:t>
      </w:r>
      <w:r>
        <w:rPr>
          <w:b/>
          <w:vertAlign w:val="superscript"/>
        </w:rPr>
        <w:t>nd</w:t>
      </w:r>
      <w:r>
        <w:rPr>
          <w:b/>
        </w:rPr>
        <w:t xml:space="preserve"> August 2019</w:t>
      </w:r>
      <w:r>
        <w:t xml:space="preserve"> for the paper entitled “Is there any significant Difference between Ind AS &amp; their corresponding IAS/IFRS? A Comparative Analysis” at ISER International Conference held in Bangkok, Thailand on 21</w:t>
      </w:r>
      <w:r>
        <w:rPr>
          <w:vertAlign w:val="superscript"/>
        </w:rPr>
        <w:t>st</w:t>
      </w:r>
      <w:r>
        <w:t xml:space="preserve"> – 22</w:t>
      </w:r>
      <w:r>
        <w:rPr>
          <w:vertAlign w:val="superscript"/>
        </w:rPr>
        <w:t>nd</w:t>
      </w:r>
      <w:r>
        <w:t xml:space="preserve"> August 2019.</w:t>
      </w:r>
    </w:p>
    <w:p w:rsidR="006C675D" w:rsidRDefault="006C675D" w:rsidP="00EC7C95">
      <w:pPr>
        <w:pStyle w:val="ListParagraph"/>
        <w:numPr>
          <w:ilvl w:val="0"/>
          <w:numId w:val="19"/>
        </w:numPr>
        <w:spacing w:before="240" w:after="200" w:line="360" w:lineRule="auto"/>
      </w:pPr>
      <w:r>
        <w:rPr>
          <w:b/>
        </w:rPr>
        <w:t>Best Research Paper Award</w:t>
      </w:r>
      <w:r>
        <w:t xml:space="preserve"> from </w:t>
      </w:r>
      <w:r>
        <w:rPr>
          <w:b/>
        </w:rPr>
        <w:t>Berhampur University</w:t>
      </w:r>
      <w:r>
        <w:t xml:space="preserve">, P.G. Department of Commerce on </w:t>
      </w:r>
      <w:r>
        <w:rPr>
          <w:b/>
        </w:rPr>
        <w:t>29</w:t>
      </w:r>
      <w:r>
        <w:rPr>
          <w:b/>
          <w:vertAlign w:val="superscript"/>
        </w:rPr>
        <w:t>th</w:t>
      </w:r>
      <w:r>
        <w:rPr>
          <w:b/>
        </w:rPr>
        <w:t>&amp; 30</w:t>
      </w:r>
      <w:r>
        <w:rPr>
          <w:b/>
          <w:vertAlign w:val="superscript"/>
        </w:rPr>
        <w:t>th</w:t>
      </w:r>
      <w:r>
        <w:rPr>
          <w:b/>
        </w:rPr>
        <w:t xml:space="preserve"> January 2019 </w:t>
      </w:r>
      <w:r>
        <w:t>for the paper titled “Relationship of Corporate Governance and Capital Structure of Firms: An Impact study of BSE Listed Manufacturing Companies” presented in National Seminar organized by P.G. Department of Commerce, Berhampur University.</w:t>
      </w:r>
    </w:p>
    <w:p w:rsidR="006C675D" w:rsidRDefault="006C675D" w:rsidP="00EC7C95">
      <w:pPr>
        <w:pStyle w:val="ListParagraph"/>
        <w:numPr>
          <w:ilvl w:val="0"/>
          <w:numId w:val="19"/>
        </w:numPr>
        <w:spacing w:before="240" w:after="200" w:line="360" w:lineRule="auto"/>
      </w:pPr>
      <w:r>
        <w:rPr>
          <w:b/>
        </w:rPr>
        <w:t>Best Research Paper Award</w:t>
      </w:r>
      <w:r>
        <w:t xml:space="preserve"> from </w:t>
      </w:r>
      <w:r>
        <w:rPr>
          <w:b/>
        </w:rPr>
        <w:t>All India Accounting Association</w:t>
      </w:r>
      <w:r>
        <w:t xml:space="preserve"> on </w:t>
      </w:r>
      <w:r>
        <w:rPr>
          <w:b/>
        </w:rPr>
        <w:t>5</w:t>
      </w:r>
      <w:r>
        <w:rPr>
          <w:b/>
          <w:vertAlign w:val="superscript"/>
        </w:rPr>
        <w:t>th</w:t>
      </w:r>
      <w:r>
        <w:rPr>
          <w:b/>
        </w:rPr>
        <w:t>&amp; 6</w:t>
      </w:r>
      <w:r>
        <w:rPr>
          <w:b/>
          <w:vertAlign w:val="superscript"/>
        </w:rPr>
        <w:t>th</w:t>
      </w:r>
      <w:r>
        <w:rPr>
          <w:b/>
        </w:rPr>
        <w:t xml:space="preserve"> January 2019</w:t>
      </w:r>
      <w:r>
        <w:t xml:space="preserve"> in </w:t>
      </w:r>
      <w:r>
        <w:rPr>
          <w:b/>
        </w:rPr>
        <w:t>Jaipur</w:t>
      </w:r>
      <w:r>
        <w:t xml:space="preserve"> for the paper titled “IFRS &amp; Measurement of Firms Performance Valuation: A Study of Indian MNCs” presented in International Seminar organized by All India Accounting Association in collaboration with School of Business &amp; Commerce, Manipal University, Jaipur.</w:t>
      </w:r>
    </w:p>
    <w:p w:rsidR="006C675D" w:rsidRDefault="006C675D" w:rsidP="00EC7C95">
      <w:pPr>
        <w:pStyle w:val="ListParagraph"/>
        <w:numPr>
          <w:ilvl w:val="0"/>
          <w:numId w:val="19"/>
        </w:numPr>
        <w:spacing w:after="200" w:line="360" w:lineRule="auto"/>
      </w:pPr>
      <w:r>
        <w:rPr>
          <w:b/>
        </w:rPr>
        <w:t>Best Research Paper Award</w:t>
      </w:r>
      <w:r>
        <w:t xml:space="preserve"> from </w:t>
      </w:r>
      <w:r>
        <w:rPr>
          <w:b/>
        </w:rPr>
        <w:t>Odisha Commerce Association</w:t>
      </w:r>
      <w:r>
        <w:t xml:space="preserve"> in All Odisha Commerce Conference held at Ravenshaw University on </w:t>
      </w:r>
      <w:r>
        <w:rPr>
          <w:b/>
        </w:rPr>
        <w:t>4</w:t>
      </w:r>
      <w:r>
        <w:rPr>
          <w:b/>
          <w:vertAlign w:val="superscript"/>
        </w:rPr>
        <w:t>th</w:t>
      </w:r>
      <w:r>
        <w:rPr>
          <w:b/>
        </w:rPr>
        <w:t xml:space="preserve"> and 5</w:t>
      </w:r>
      <w:r>
        <w:rPr>
          <w:b/>
          <w:vertAlign w:val="superscript"/>
        </w:rPr>
        <w:t>th</w:t>
      </w:r>
      <w:r>
        <w:rPr>
          <w:b/>
        </w:rPr>
        <w:t xml:space="preserve"> February, 2018</w:t>
      </w:r>
      <w:r>
        <w:t xml:space="preserve"> for the Paper titled “Determinants of Market Capitalisation and Its Impact”.</w:t>
      </w:r>
    </w:p>
    <w:p w:rsidR="006C675D" w:rsidRPr="00EC7C95" w:rsidRDefault="006C675D" w:rsidP="00EC7C95">
      <w:pPr>
        <w:pStyle w:val="ListParagraph"/>
        <w:numPr>
          <w:ilvl w:val="0"/>
          <w:numId w:val="19"/>
        </w:numPr>
        <w:spacing w:before="240" w:after="200" w:line="360" w:lineRule="auto"/>
        <w:rPr>
          <w:b/>
        </w:rPr>
      </w:pPr>
      <w:r>
        <w:rPr>
          <w:b/>
        </w:rPr>
        <w:lastRenderedPageBreak/>
        <w:t>2</w:t>
      </w:r>
      <w:r>
        <w:rPr>
          <w:b/>
          <w:vertAlign w:val="superscript"/>
        </w:rPr>
        <w:t>nd</w:t>
      </w:r>
      <w:r>
        <w:rPr>
          <w:b/>
        </w:rPr>
        <w:t xml:space="preserve"> Best Student</w:t>
      </w:r>
      <w:r>
        <w:t xml:space="preserve"> in M.com. From P.G. Department of Commerce, Utkal University, VaniVihar in the </w:t>
      </w:r>
      <w:r>
        <w:rPr>
          <w:b/>
        </w:rPr>
        <w:t>batch 1989-1991</w:t>
      </w:r>
      <w:r w:rsidR="00EC7C95">
        <w:rPr>
          <w:b/>
        </w:rPr>
        <w:t>.</w:t>
      </w:r>
    </w:p>
    <w:p w:rsidR="00CC3A60" w:rsidRDefault="00266A97" w:rsidP="00D13564">
      <w:pPr>
        <w:numPr>
          <w:ilvl w:val="0"/>
          <w:numId w:val="1"/>
        </w:numPr>
        <w:ind w:hanging="199"/>
        <w:jc w:val="left"/>
      </w:pPr>
      <w:r w:rsidRPr="00266A97">
        <w:rPr>
          <w:noProof/>
          <w:sz w:val="22"/>
        </w:rPr>
      </w:r>
      <w:r w:rsidRPr="00266A97">
        <w:rPr>
          <w:noProof/>
          <w:sz w:val="22"/>
        </w:rPr>
        <w:pict>
          <v:group id="Group 9602" o:spid="_x0000_s1044" style="width:488pt;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">
            <v:shape id="Shape 78" o:spid="_x0000_s1027"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" adj="0,,0" path="m,l6400800,e" filled="f" strokeweight=".14042mm">
              <v:stroke miterlimit="83231f" joinstyle="miter"/>
              <v:formulas/>
              <v:path arrowok="t" o:connecttype="segments" textboxrect="0,0,6400800,0"/>
            </v:shape>
            <w10:wrap type="none"/>
            <w10:anchorlock/>
          </v:group>
        </w:pict>
      </w:r>
    </w:p>
    <w:p w:rsidR="00515039" w:rsidRPr="00515039" w:rsidRDefault="00D64EED" w:rsidP="00515039">
      <w:pPr>
        <w:spacing w:after="195" w:line="259" w:lineRule="auto"/>
        <w:ind w:left="-9" w:firstLine="0"/>
        <w:jc w:val="left"/>
        <w:rPr>
          <w:sz w:val="19"/>
        </w:rPr>
      </w:pPr>
      <w:r>
        <w:rPr>
          <w:sz w:val="24"/>
        </w:rPr>
        <w:t>R</w:t>
      </w:r>
      <w:r>
        <w:rPr>
          <w:sz w:val="19"/>
        </w:rPr>
        <w:t>ESEARCH</w:t>
      </w:r>
      <w:r w:rsidR="00172484">
        <w:rPr>
          <w:sz w:val="19"/>
        </w:rPr>
        <w:t xml:space="preserve">/ </w:t>
      </w:r>
      <w:r w:rsidR="00172484" w:rsidRPr="00172484">
        <w:rPr>
          <w:sz w:val="24"/>
          <w:szCs w:val="24"/>
        </w:rPr>
        <w:t>I</w:t>
      </w:r>
      <w:r w:rsidR="00172484">
        <w:rPr>
          <w:sz w:val="19"/>
        </w:rPr>
        <w:t>NDUSTRIAL</w:t>
      </w:r>
      <w:r>
        <w:rPr>
          <w:sz w:val="24"/>
        </w:rPr>
        <w:t>E</w:t>
      </w:r>
      <w:r>
        <w:rPr>
          <w:sz w:val="19"/>
        </w:rPr>
        <w:t>XPERIENCE</w:t>
      </w:r>
    </w:p>
    <w:p w:rsidR="00B65E28" w:rsidRDefault="00266A97" w:rsidP="00D51EF6">
      <w:pPr>
        <w:spacing w:after="195" w:line="259" w:lineRule="auto"/>
        <w:ind w:left="-9" w:firstLine="0"/>
        <w:jc w:val="left"/>
      </w:pPr>
      <w:r w:rsidRPr="00266A97">
        <w:rPr>
          <w:noProof/>
          <w:sz w:val="22"/>
        </w:rPr>
      </w:r>
      <w:r w:rsidRPr="00266A97">
        <w:rPr>
          <w:noProof/>
          <w:sz w:val="22"/>
        </w:rPr>
        <w:pict>
          <v:group id="Group 7855" o:spid="_x0000_s1042"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">
            <v:shape id="Shape 94" o:spid="_x0000_s1043"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" adj="0,,0" path="m,l6400800,e" filled="f" strokeweight=".14042mm">
              <v:stroke miterlimit="83231f" joinstyle="miter"/>
              <v:formulas/>
              <v:path arrowok="t" o:connecttype="segments" textboxrect="0,0,6400800,0"/>
            </v:shape>
            <w10:wrap type="none"/>
            <w10:anchorlock/>
          </v:group>
        </w:pict>
      </w:r>
    </w:p>
    <w:p w:rsidR="00B65E28" w:rsidRPr="00515039" w:rsidRDefault="00515039" w:rsidP="00515039">
      <w:pPr>
        <w:pStyle w:val="ListParagraph"/>
        <w:numPr>
          <w:ilvl w:val="0"/>
          <w:numId w:val="23"/>
        </w:numPr>
        <w:autoSpaceDE w:val="0"/>
        <w:autoSpaceDN w:val="0"/>
        <w:adjustRightInd w:val="0"/>
        <w:spacing w:after="0" w:line="360" w:lineRule="auto"/>
        <w:jc w:val="left"/>
        <w:rPr>
          <w:rFonts w:asciiTheme="minorHAnsi" w:eastAsiaTheme="minorEastAsia" w:hAnsiTheme="minorHAnsi" w:cstheme="minorHAnsi"/>
          <w:color w:val="auto"/>
          <w:szCs w:val="20"/>
        </w:rPr>
      </w:pPr>
      <w:r w:rsidRPr="00515039">
        <w:rPr>
          <w:rFonts w:asciiTheme="minorHAnsi" w:eastAsiaTheme="minorEastAsia" w:hAnsiTheme="minorHAnsi" w:cstheme="minorHAnsi"/>
          <w:b/>
          <w:bCs/>
          <w:color w:val="auto"/>
          <w:szCs w:val="20"/>
        </w:rPr>
        <w:t>Title:</w:t>
      </w:r>
      <w:r w:rsidRPr="00515039">
        <w:rPr>
          <w:rFonts w:asciiTheme="minorHAnsi" w:eastAsiaTheme="minorEastAsia" w:hAnsiTheme="minorHAnsi" w:cstheme="minorHAnsi"/>
          <w:color w:val="auto"/>
          <w:szCs w:val="20"/>
        </w:rPr>
        <w:t xml:space="preserve"> Entrepreneurship in Small and Medium Enterprises in Odisha</w:t>
      </w:r>
    </w:p>
    <w:p w:rsidR="00515039" w:rsidRPr="00515039" w:rsidRDefault="00515039" w:rsidP="00515039">
      <w:pPr>
        <w:pStyle w:val="ListParagraph"/>
        <w:autoSpaceDE w:val="0"/>
        <w:autoSpaceDN w:val="0"/>
        <w:adjustRightInd w:val="0"/>
        <w:spacing w:after="0" w:line="360" w:lineRule="auto"/>
        <w:ind w:firstLine="0"/>
        <w:jc w:val="left"/>
        <w:rPr>
          <w:rFonts w:asciiTheme="minorHAnsi" w:eastAsiaTheme="minorEastAsia" w:hAnsiTheme="minorHAnsi" w:cstheme="minorHAnsi"/>
          <w:color w:val="auto"/>
          <w:szCs w:val="20"/>
        </w:rPr>
      </w:pPr>
      <w:r w:rsidRPr="00515039">
        <w:rPr>
          <w:rFonts w:asciiTheme="minorHAnsi" w:eastAsiaTheme="minorEastAsia" w:hAnsiTheme="minorHAnsi" w:cstheme="minorHAnsi"/>
          <w:b/>
          <w:bCs/>
          <w:color w:val="auto"/>
          <w:szCs w:val="20"/>
        </w:rPr>
        <w:t>University:</w:t>
      </w:r>
      <w:r w:rsidRPr="00515039">
        <w:rPr>
          <w:rFonts w:asciiTheme="minorHAnsi" w:eastAsiaTheme="minorEastAsia" w:hAnsiTheme="minorHAnsi" w:cstheme="minorHAnsi"/>
          <w:color w:val="auto"/>
          <w:szCs w:val="20"/>
        </w:rPr>
        <w:t xml:space="preserve"> Utkal University</w:t>
      </w:r>
    </w:p>
    <w:p w:rsidR="00515039" w:rsidRPr="00515039" w:rsidRDefault="00515039" w:rsidP="00515039">
      <w:pPr>
        <w:pStyle w:val="ListParagraph"/>
        <w:autoSpaceDE w:val="0"/>
        <w:autoSpaceDN w:val="0"/>
        <w:adjustRightInd w:val="0"/>
        <w:spacing w:after="0" w:line="360" w:lineRule="auto"/>
        <w:ind w:firstLine="0"/>
        <w:jc w:val="left"/>
        <w:rPr>
          <w:rFonts w:asciiTheme="minorHAnsi" w:eastAsiaTheme="minorEastAsia" w:hAnsiTheme="minorHAnsi" w:cstheme="minorHAnsi"/>
          <w:color w:val="auto"/>
          <w:szCs w:val="20"/>
        </w:rPr>
      </w:pPr>
      <w:r w:rsidRPr="00515039">
        <w:rPr>
          <w:rFonts w:asciiTheme="minorHAnsi" w:eastAsiaTheme="minorEastAsia" w:hAnsiTheme="minorHAnsi" w:cstheme="minorHAnsi"/>
          <w:b/>
          <w:bCs/>
          <w:color w:val="auto"/>
          <w:szCs w:val="20"/>
        </w:rPr>
        <w:t>Agency:</w:t>
      </w:r>
      <w:r w:rsidRPr="00515039">
        <w:rPr>
          <w:rFonts w:asciiTheme="minorHAnsi" w:eastAsiaTheme="minorEastAsia" w:hAnsiTheme="minorHAnsi" w:cstheme="minorHAnsi"/>
          <w:color w:val="auto"/>
          <w:szCs w:val="20"/>
        </w:rPr>
        <w:t xml:space="preserve"> UGC</w:t>
      </w:r>
    </w:p>
    <w:p w:rsidR="00515039" w:rsidRPr="00515039" w:rsidRDefault="00515039" w:rsidP="00515039">
      <w:pPr>
        <w:pStyle w:val="ListParagraph"/>
        <w:numPr>
          <w:ilvl w:val="0"/>
          <w:numId w:val="23"/>
        </w:numPr>
        <w:autoSpaceDE w:val="0"/>
        <w:autoSpaceDN w:val="0"/>
        <w:adjustRightInd w:val="0"/>
        <w:spacing w:after="0" w:line="360" w:lineRule="auto"/>
        <w:jc w:val="left"/>
        <w:rPr>
          <w:rFonts w:asciiTheme="minorHAnsi" w:eastAsiaTheme="minorEastAsia" w:hAnsiTheme="minorHAnsi" w:cstheme="minorHAnsi"/>
          <w:color w:val="auto"/>
          <w:szCs w:val="20"/>
        </w:rPr>
      </w:pPr>
      <w:r w:rsidRPr="00515039">
        <w:rPr>
          <w:rFonts w:asciiTheme="minorHAnsi" w:eastAsiaTheme="minorEastAsia" w:hAnsiTheme="minorHAnsi" w:cstheme="minorHAnsi"/>
          <w:b/>
          <w:bCs/>
          <w:color w:val="auto"/>
          <w:szCs w:val="20"/>
        </w:rPr>
        <w:t>Title:</w:t>
      </w:r>
      <w:r w:rsidRPr="00515039">
        <w:rPr>
          <w:rFonts w:asciiTheme="minorHAnsi" w:eastAsiaTheme="minorEastAsia" w:hAnsiTheme="minorHAnsi" w:cstheme="minorHAnsi"/>
          <w:color w:val="auto"/>
          <w:szCs w:val="20"/>
        </w:rPr>
        <w:t xml:space="preserve"> Entrepreneurial Innovation in MSME Sector for Sustainable Tribal Area Development in Odisha</w:t>
      </w:r>
    </w:p>
    <w:p w:rsidR="00515039" w:rsidRPr="00515039" w:rsidRDefault="00515039" w:rsidP="00515039">
      <w:pPr>
        <w:pStyle w:val="ListParagraph"/>
        <w:autoSpaceDE w:val="0"/>
        <w:autoSpaceDN w:val="0"/>
        <w:adjustRightInd w:val="0"/>
        <w:spacing w:after="0" w:line="360" w:lineRule="auto"/>
        <w:ind w:firstLine="0"/>
        <w:jc w:val="left"/>
        <w:rPr>
          <w:rFonts w:asciiTheme="minorHAnsi" w:eastAsiaTheme="minorEastAsia" w:hAnsiTheme="minorHAnsi" w:cstheme="minorHAnsi"/>
          <w:color w:val="auto"/>
          <w:szCs w:val="20"/>
        </w:rPr>
      </w:pPr>
      <w:r w:rsidRPr="00515039">
        <w:rPr>
          <w:rFonts w:asciiTheme="minorHAnsi" w:eastAsiaTheme="minorEastAsia" w:hAnsiTheme="minorHAnsi" w:cstheme="minorHAnsi"/>
          <w:b/>
          <w:bCs/>
          <w:color w:val="auto"/>
          <w:szCs w:val="20"/>
        </w:rPr>
        <w:t>University:</w:t>
      </w:r>
      <w:r w:rsidRPr="00515039">
        <w:rPr>
          <w:rFonts w:asciiTheme="minorHAnsi" w:eastAsiaTheme="minorEastAsia" w:hAnsiTheme="minorHAnsi" w:cstheme="minorHAnsi"/>
          <w:color w:val="auto"/>
          <w:szCs w:val="20"/>
        </w:rPr>
        <w:t xml:space="preserve"> Utkal University</w:t>
      </w:r>
    </w:p>
    <w:p w:rsidR="00515039" w:rsidRPr="00515039" w:rsidRDefault="00515039" w:rsidP="00515039">
      <w:pPr>
        <w:pStyle w:val="ListParagraph"/>
        <w:autoSpaceDE w:val="0"/>
        <w:autoSpaceDN w:val="0"/>
        <w:adjustRightInd w:val="0"/>
        <w:spacing w:after="0" w:line="360" w:lineRule="auto"/>
        <w:ind w:firstLine="0"/>
        <w:jc w:val="left"/>
        <w:rPr>
          <w:rFonts w:asciiTheme="minorHAnsi" w:eastAsiaTheme="minorEastAsia" w:hAnsiTheme="minorHAnsi" w:cstheme="minorHAnsi"/>
          <w:color w:val="auto"/>
          <w:szCs w:val="20"/>
        </w:rPr>
      </w:pPr>
      <w:r w:rsidRPr="00515039">
        <w:rPr>
          <w:rFonts w:asciiTheme="minorHAnsi" w:eastAsiaTheme="minorEastAsia" w:hAnsiTheme="minorHAnsi" w:cstheme="minorHAnsi"/>
          <w:b/>
          <w:bCs/>
          <w:color w:val="auto"/>
          <w:szCs w:val="20"/>
        </w:rPr>
        <w:t>Agency:</w:t>
      </w:r>
      <w:r w:rsidRPr="00515039">
        <w:rPr>
          <w:rFonts w:asciiTheme="minorHAnsi" w:eastAsiaTheme="minorEastAsia" w:hAnsiTheme="minorHAnsi" w:cstheme="minorHAnsi"/>
          <w:color w:val="auto"/>
          <w:szCs w:val="20"/>
        </w:rPr>
        <w:t xml:space="preserve"> UGC</w:t>
      </w:r>
    </w:p>
    <w:tbl>
      <w:tblPr>
        <w:tblStyle w:val="TableGrid"/>
        <w:tblW w:w="10348" w:type="dxa"/>
        <w:tblInd w:w="0" w:type="dxa"/>
        <w:tblLayout w:type="fixed"/>
        <w:tblCellMar>
          <w:bottom w:w="1" w:type="dxa"/>
        </w:tblCellMar>
        <w:tblLook w:val="04A0"/>
      </w:tblPr>
      <w:tblGrid>
        <w:gridCol w:w="8789"/>
        <w:gridCol w:w="1559"/>
      </w:tblGrid>
      <w:tr w:rsidR="00B65E28" w:rsidTr="00D72D60">
        <w:trPr>
          <w:trHeight w:val="817"/>
        </w:trPr>
        <w:tc>
          <w:tcPr>
            <w:tcW w:w="8789" w:type="dxa"/>
          </w:tcPr>
          <w:p w:rsidR="00B65E28" w:rsidRDefault="00266A97">
            <w:pPr>
              <w:spacing w:after="0" w:line="259" w:lineRule="auto"/>
              <w:ind w:left="0" w:firstLine="0"/>
              <w:jc w:val="left"/>
              <w:rPr>
                <w:noProof/>
                <w:sz w:val="22"/>
              </w:rPr>
            </w:pPr>
            <w:r w:rsidRPr="00266A97">
              <w:rPr>
                <w:noProof/>
                <w:sz w:val="22"/>
              </w:rPr>
            </w:r>
            <w:r>
              <w:rPr>
                <w:noProof/>
                <w:sz w:val="22"/>
              </w:rPr>
              <w:pict>
                <v:group id="Group 3" o:spid="_x0000_s1040"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">
                  <v:shape id="Shape 94" o:spid="_x0000_s1041"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" adj="0,,0" path="m,l6400800,e" filled="f" strokeweight=".14042mm">
                    <v:stroke miterlimit="83231f" joinstyle="miter"/>
                    <v:formulas/>
                    <v:path arrowok="t" o:connecttype="segments" textboxrect="0,0,6400800,0"/>
                  </v:shape>
                  <w10:wrap type="none"/>
                  <w10:anchorlock/>
                </v:group>
              </w:pict>
            </w:r>
          </w:p>
          <w:p w:rsidR="00D13564" w:rsidRPr="00D13564" w:rsidRDefault="00D13564" w:rsidP="00D13564">
            <w:pPr>
              <w:ind w:left="0" w:firstLine="0"/>
            </w:pPr>
            <w:r w:rsidRPr="00D13564">
              <w:rPr>
                <w:sz w:val="28"/>
                <w:szCs w:val="28"/>
              </w:rPr>
              <w:t>T</w:t>
            </w:r>
            <w:r>
              <w:t xml:space="preserve">EACHING </w:t>
            </w:r>
            <w:r w:rsidRPr="00D13564">
              <w:rPr>
                <w:sz w:val="28"/>
                <w:szCs w:val="28"/>
              </w:rPr>
              <w:t>E</w:t>
            </w:r>
            <w:r>
              <w:t>XPERIENCE</w:t>
            </w:r>
            <w:r w:rsidR="00F953FC">
              <w:t xml:space="preserve">  30 Years</w:t>
            </w:r>
          </w:p>
        </w:tc>
        <w:tc>
          <w:tcPr>
            <w:tcW w:w="1559" w:type="dxa"/>
          </w:tcPr>
          <w:p w:rsidR="00B65E28" w:rsidRDefault="00B65E28" w:rsidP="00FF1A85">
            <w:pPr>
              <w:spacing w:after="0" w:line="259" w:lineRule="auto"/>
              <w:ind w:left="-30" w:firstLine="30"/>
            </w:pPr>
          </w:p>
        </w:tc>
      </w:tr>
      <w:tr w:rsidR="00B65E28" w:rsidTr="00D72D60">
        <w:trPr>
          <w:trHeight w:val="713"/>
        </w:trPr>
        <w:tc>
          <w:tcPr>
            <w:tcW w:w="8789" w:type="dxa"/>
            <w:vAlign w:val="center"/>
          </w:tcPr>
          <w:p w:rsidR="00B65E28" w:rsidRDefault="00D64EED">
            <w:pPr>
              <w:spacing w:after="0" w:line="259" w:lineRule="auto"/>
              <w:ind w:left="0" w:firstLine="0"/>
              <w:jc w:val="left"/>
            </w:pPr>
            <w:r>
              <w:t>Department</w:t>
            </w:r>
            <w:r w:rsidR="006C675D">
              <w:t xml:space="preserve"> of Com</w:t>
            </w:r>
            <w:r w:rsidR="0024017B">
              <w:t>merce and Aeronautics College, S</w:t>
            </w:r>
            <w:r w:rsidR="006C675D">
              <w:t>unabeda</w:t>
            </w:r>
          </w:p>
          <w:p w:rsidR="00B65E28" w:rsidRDefault="00D64EED">
            <w:pPr>
              <w:spacing w:after="0" w:line="259" w:lineRule="auto"/>
              <w:ind w:left="0" w:firstLine="0"/>
              <w:jc w:val="left"/>
            </w:pPr>
            <w:r w:rsidRPr="00A01171">
              <w:rPr>
                <w:b/>
                <w:bCs/>
                <w:i/>
              </w:rPr>
              <w:t>Duties:</w:t>
            </w:r>
            <w:r w:rsidR="0024017B">
              <w:t xml:space="preserve">Teaching, </w:t>
            </w:r>
            <w:r w:rsidR="006C675D">
              <w:t>Research</w:t>
            </w:r>
            <w:r w:rsidR="0024017B">
              <w:t xml:space="preserve"> and Extension Activities</w:t>
            </w:r>
          </w:p>
        </w:tc>
        <w:tc>
          <w:tcPr>
            <w:tcW w:w="1559" w:type="dxa"/>
          </w:tcPr>
          <w:p w:rsidR="00C50F5A" w:rsidRDefault="00C50F5A" w:rsidP="003D4DB5">
            <w:pPr>
              <w:spacing w:after="0" w:line="259" w:lineRule="auto"/>
              <w:ind w:left="0" w:firstLine="0"/>
              <w:rPr>
                <w:i/>
                <w:iCs/>
              </w:rPr>
            </w:pPr>
          </w:p>
          <w:p w:rsidR="00B65E28" w:rsidRPr="00A01171" w:rsidRDefault="003D4DB5" w:rsidP="003D4DB5">
            <w:pPr>
              <w:spacing w:after="0" w:line="259" w:lineRule="auto"/>
              <w:ind w:left="0" w:firstLine="0"/>
              <w:rPr>
                <w:i/>
                <w:iCs/>
              </w:rPr>
            </w:pPr>
            <w:r>
              <w:rPr>
                <w:i/>
                <w:iCs/>
              </w:rPr>
              <w:t>1</w:t>
            </w:r>
            <w:r w:rsidR="006C675D">
              <w:rPr>
                <w:i/>
                <w:iCs/>
              </w:rPr>
              <w:t>994</w:t>
            </w:r>
            <w:r w:rsidR="00C50F5A">
              <w:rPr>
                <w:i/>
                <w:iCs/>
              </w:rPr>
              <w:t>-2010</w:t>
            </w:r>
          </w:p>
        </w:tc>
      </w:tr>
      <w:tr w:rsidR="00B65E28" w:rsidTr="00D72D60">
        <w:trPr>
          <w:trHeight w:val="787"/>
        </w:trPr>
        <w:tc>
          <w:tcPr>
            <w:tcW w:w="8789" w:type="dxa"/>
            <w:vAlign w:val="center"/>
          </w:tcPr>
          <w:p w:rsidR="00A01171" w:rsidRDefault="00A01171" w:rsidP="00A01171">
            <w:pPr>
              <w:spacing w:after="0" w:line="259" w:lineRule="auto"/>
              <w:ind w:left="0" w:firstLine="0"/>
              <w:jc w:val="left"/>
            </w:pPr>
            <w:r>
              <w:t>Department</w:t>
            </w:r>
            <w:r w:rsidR="003D4DB5">
              <w:t xml:space="preserve"> of Commerce</w:t>
            </w:r>
            <w:r>
              <w:t xml:space="preserve"> and </w:t>
            </w:r>
            <w:r w:rsidR="003D4DB5">
              <w:t xml:space="preserve">Utkal University </w:t>
            </w:r>
          </w:p>
          <w:p w:rsidR="00B65E28" w:rsidRDefault="00A01171">
            <w:pPr>
              <w:spacing w:after="0" w:line="259" w:lineRule="auto"/>
              <w:ind w:left="0" w:firstLine="0"/>
              <w:jc w:val="left"/>
            </w:pPr>
            <w:r w:rsidRPr="00A01171">
              <w:rPr>
                <w:b/>
                <w:bCs/>
                <w:i/>
              </w:rPr>
              <w:t>Duties:</w:t>
            </w:r>
            <w:r w:rsidR="0024017B">
              <w:t>Teaching, Research and Extension Activities</w:t>
            </w:r>
          </w:p>
        </w:tc>
        <w:tc>
          <w:tcPr>
            <w:tcW w:w="1559" w:type="dxa"/>
          </w:tcPr>
          <w:p w:rsidR="00C50F5A" w:rsidRDefault="00C50F5A">
            <w:pPr>
              <w:spacing w:after="0" w:line="259" w:lineRule="auto"/>
              <w:ind w:left="0" w:firstLine="0"/>
              <w:jc w:val="right"/>
            </w:pPr>
          </w:p>
          <w:p w:rsidR="00B65E28" w:rsidRDefault="003D4DB5" w:rsidP="00C50F5A">
            <w:pPr>
              <w:spacing w:after="0" w:line="259" w:lineRule="auto"/>
              <w:ind w:left="0" w:firstLine="0"/>
            </w:pPr>
            <w:r>
              <w:t>2010</w:t>
            </w:r>
            <w:r w:rsidR="00C50F5A">
              <w:t xml:space="preserve"> to Present</w:t>
            </w:r>
          </w:p>
        </w:tc>
      </w:tr>
    </w:tbl>
    <w:p w:rsidR="00924460" w:rsidRPr="00924460" w:rsidRDefault="00D72D60" w:rsidP="00924460">
      <w:pPr>
        <w:pBdr>
          <w:top w:val="single" w:sz="4" w:space="1" w:color="auto"/>
        </w:pBdr>
        <w:spacing w:after="0" w:line="259" w:lineRule="auto"/>
        <w:ind w:left="0" w:firstLine="0"/>
        <w:jc w:val="left"/>
        <w:rPr>
          <w:bCs/>
          <w:iCs/>
          <w:sz w:val="22"/>
          <w:szCs w:val="24"/>
        </w:rPr>
      </w:pPr>
      <w:r w:rsidRPr="00D72D60">
        <w:rPr>
          <w:bCs/>
          <w:iCs/>
          <w:sz w:val="22"/>
          <w:szCs w:val="24"/>
        </w:rPr>
        <w:t>INVITED LECTURES:</w:t>
      </w:r>
    </w:p>
    <w:p w:rsidR="00924460" w:rsidRDefault="00C15983" w:rsidP="00F642CB">
      <w:pPr>
        <w:pStyle w:val="ListParagraph"/>
        <w:numPr>
          <w:ilvl w:val="0"/>
          <w:numId w:val="5"/>
        </w:numPr>
        <w:pBdr>
          <w:top w:val="single" w:sz="4" w:space="1" w:color="auto"/>
        </w:pBdr>
        <w:spacing w:after="0" w:line="360" w:lineRule="auto"/>
        <w:rPr>
          <w:bCs/>
          <w:iCs/>
          <w:szCs w:val="20"/>
        </w:rPr>
      </w:pPr>
      <w:r>
        <w:rPr>
          <w:bCs/>
          <w:iCs/>
          <w:szCs w:val="20"/>
        </w:rPr>
        <w:t xml:space="preserve">Delivered a lecture as keynote speaker </w:t>
      </w:r>
      <w:r>
        <w:rPr>
          <w:rFonts w:asciiTheme="minorHAnsi" w:hAnsiTheme="minorHAnsi" w:cstheme="minorHAnsi"/>
          <w:szCs w:val="20"/>
        </w:rPr>
        <w:t>in a UGC Sponsored Two-Day National Seminar on “Emerging Issues and Innovative Practice in Commerce and Management” organized by P.G. Department of Commerce and Management Studies, Kendrapara Autonomous College, in collaborations with Sri Sri University on 4</w:t>
      </w:r>
      <w:r w:rsidRPr="00136F67">
        <w:rPr>
          <w:rFonts w:asciiTheme="minorHAnsi" w:hAnsiTheme="minorHAnsi" w:cstheme="minorHAnsi"/>
          <w:szCs w:val="20"/>
          <w:vertAlign w:val="superscript"/>
        </w:rPr>
        <w:t>th</w:t>
      </w:r>
      <w:r>
        <w:rPr>
          <w:rFonts w:asciiTheme="minorHAnsi" w:hAnsiTheme="minorHAnsi" w:cstheme="minorHAnsi"/>
          <w:szCs w:val="20"/>
        </w:rPr>
        <w:t xml:space="preserve"> and 5</w:t>
      </w:r>
      <w:r w:rsidRPr="00136F67">
        <w:rPr>
          <w:rFonts w:asciiTheme="minorHAnsi" w:hAnsiTheme="minorHAnsi" w:cstheme="minorHAnsi"/>
          <w:szCs w:val="20"/>
          <w:vertAlign w:val="superscript"/>
        </w:rPr>
        <w:t>th</w:t>
      </w:r>
      <w:r>
        <w:rPr>
          <w:rFonts w:asciiTheme="minorHAnsi" w:hAnsiTheme="minorHAnsi" w:cstheme="minorHAnsi"/>
          <w:szCs w:val="20"/>
        </w:rPr>
        <w:t xml:space="preserve"> February, 2023</w:t>
      </w:r>
    </w:p>
    <w:p w:rsidR="00A52970" w:rsidRDefault="00A52970" w:rsidP="00F642CB">
      <w:pPr>
        <w:pStyle w:val="ListParagraph"/>
        <w:numPr>
          <w:ilvl w:val="0"/>
          <w:numId w:val="5"/>
        </w:numPr>
        <w:pBdr>
          <w:top w:val="single" w:sz="4" w:space="1" w:color="auto"/>
        </w:pBdr>
        <w:spacing w:after="0" w:line="360" w:lineRule="auto"/>
        <w:rPr>
          <w:bCs/>
          <w:iCs/>
          <w:szCs w:val="20"/>
        </w:rPr>
      </w:pPr>
      <w:r w:rsidRPr="00F642CB">
        <w:rPr>
          <w:bCs/>
          <w:iCs/>
          <w:szCs w:val="20"/>
        </w:rPr>
        <w:t xml:space="preserve">Delivered a lecture in RD Women </w:t>
      </w:r>
      <w:r w:rsidR="000056B4" w:rsidRPr="00F642CB">
        <w:rPr>
          <w:bCs/>
          <w:iCs/>
          <w:szCs w:val="20"/>
        </w:rPr>
        <w:t>University on</w:t>
      </w:r>
      <w:r w:rsidRPr="00F642CB">
        <w:rPr>
          <w:bCs/>
          <w:iCs/>
          <w:szCs w:val="20"/>
        </w:rPr>
        <w:t xml:space="preserve"> the topic “Recent Trends in Accounting and Finance in the era of technology” on the occasion of orientation programme of U.G. and P.G. Students of Commerce on 18</w:t>
      </w:r>
      <w:r w:rsidRPr="00F642CB">
        <w:rPr>
          <w:bCs/>
          <w:iCs/>
          <w:szCs w:val="20"/>
          <w:vertAlign w:val="superscript"/>
        </w:rPr>
        <w:t>th</w:t>
      </w:r>
      <w:r w:rsidRPr="00F642CB">
        <w:rPr>
          <w:bCs/>
          <w:iCs/>
          <w:szCs w:val="20"/>
        </w:rPr>
        <w:t xml:space="preserve"> October, 2022.</w:t>
      </w:r>
    </w:p>
    <w:p w:rsidR="00F642CB" w:rsidRPr="00F642CB" w:rsidRDefault="00F642CB" w:rsidP="00F642CB">
      <w:pPr>
        <w:pStyle w:val="ListParagraph"/>
        <w:numPr>
          <w:ilvl w:val="0"/>
          <w:numId w:val="5"/>
        </w:numPr>
        <w:pBdr>
          <w:top w:val="single" w:sz="4" w:space="1" w:color="auto"/>
        </w:pBdr>
        <w:spacing w:after="0" w:line="360" w:lineRule="auto"/>
        <w:rPr>
          <w:bCs/>
          <w:iCs/>
          <w:szCs w:val="20"/>
        </w:rPr>
      </w:pPr>
      <w:r>
        <w:rPr>
          <w:bCs/>
          <w:iCs/>
          <w:szCs w:val="20"/>
        </w:rPr>
        <w:t xml:space="preserve">Delivered a lecture as keynote speaker in the International Conference on New Edge Innovation in Commerce and Management, organized by </w:t>
      </w:r>
      <w:r w:rsidR="00D51731">
        <w:rPr>
          <w:bCs/>
          <w:iCs/>
          <w:szCs w:val="20"/>
        </w:rPr>
        <w:t>P.G. Department of Commerce, Berhampur University on 28</w:t>
      </w:r>
      <w:r w:rsidR="00D51731" w:rsidRPr="00D51731">
        <w:rPr>
          <w:bCs/>
          <w:iCs/>
          <w:szCs w:val="20"/>
          <w:vertAlign w:val="superscript"/>
        </w:rPr>
        <w:t>th</w:t>
      </w:r>
      <w:r w:rsidR="00D51731">
        <w:rPr>
          <w:bCs/>
          <w:iCs/>
          <w:szCs w:val="20"/>
        </w:rPr>
        <w:t xml:space="preserve"> and 29</w:t>
      </w:r>
      <w:r w:rsidR="00D51731" w:rsidRPr="00D51731">
        <w:rPr>
          <w:bCs/>
          <w:iCs/>
          <w:szCs w:val="20"/>
          <w:vertAlign w:val="superscript"/>
        </w:rPr>
        <w:t>th</w:t>
      </w:r>
      <w:r w:rsidR="00D51731">
        <w:rPr>
          <w:bCs/>
          <w:iCs/>
          <w:szCs w:val="20"/>
        </w:rPr>
        <w:t xml:space="preserve"> September, 2022.</w:t>
      </w:r>
    </w:p>
    <w:p w:rsidR="00A52970" w:rsidRDefault="00A52970" w:rsidP="00F43636">
      <w:pPr>
        <w:pStyle w:val="ListParagraph"/>
        <w:numPr>
          <w:ilvl w:val="0"/>
          <w:numId w:val="5"/>
        </w:numPr>
        <w:pBdr>
          <w:top w:val="single" w:sz="4" w:space="1" w:color="auto"/>
        </w:pBdr>
        <w:spacing w:after="0" w:line="360" w:lineRule="auto"/>
        <w:rPr>
          <w:bCs/>
          <w:iCs/>
          <w:szCs w:val="20"/>
        </w:rPr>
      </w:pPr>
      <w:r>
        <w:rPr>
          <w:bCs/>
          <w:iCs/>
          <w:szCs w:val="20"/>
        </w:rPr>
        <w:t>Delivered a lecture in the Birla Global University on the topic “Accounting and Emerging Business world” organised by Department of Commerce on the occasion of orientation programme of Post Graduate students of Commerce on 8</w:t>
      </w:r>
      <w:r w:rsidRPr="00A52970">
        <w:rPr>
          <w:bCs/>
          <w:iCs/>
          <w:szCs w:val="20"/>
          <w:vertAlign w:val="superscript"/>
        </w:rPr>
        <w:t>th</w:t>
      </w:r>
      <w:r>
        <w:rPr>
          <w:bCs/>
          <w:iCs/>
          <w:szCs w:val="20"/>
        </w:rPr>
        <w:t xml:space="preserve"> September, 2022.</w:t>
      </w:r>
    </w:p>
    <w:p w:rsidR="00BE7C03" w:rsidRDefault="00BE7C03" w:rsidP="00F43636">
      <w:pPr>
        <w:pStyle w:val="ListParagraph"/>
        <w:numPr>
          <w:ilvl w:val="0"/>
          <w:numId w:val="5"/>
        </w:numPr>
        <w:pBdr>
          <w:top w:val="single" w:sz="4" w:space="1" w:color="auto"/>
        </w:pBdr>
        <w:spacing w:after="0" w:line="360" w:lineRule="auto"/>
        <w:rPr>
          <w:bCs/>
          <w:iCs/>
          <w:szCs w:val="20"/>
        </w:rPr>
      </w:pPr>
      <w:r>
        <w:rPr>
          <w:bCs/>
          <w:iCs/>
          <w:szCs w:val="20"/>
        </w:rPr>
        <w:t>Delivered a lecture as keynote speaker in the National Seminar on the topic “Recent Developments in Corporate Reporting in India” organised by Umeschandra College, Kolkata in collaboration with IAA, Kolkata Branch, Kolkata on 10</w:t>
      </w:r>
      <w:r w:rsidRPr="00BE7C03">
        <w:rPr>
          <w:bCs/>
          <w:iCs/>
          <w:szCs w:val="20"/>
          <w:vertAlign w:val="superscript"/>
        </w:rPr>
        <w:t>th</w:t>
      </w:r>
      <w:r>
        <w:rPr>
          <w:bCs/>
          <w:iCs/>
          <w:szCs w:val="20"/>
        </w:rPr>
        <w:t xml:space="preserve"> September,2022</w:t>
      </w:r>
    </w:p>
    <w:p w:rsidR="004C1587" w:rsidRPr="00F43636" w:rsidRDefault="004C1587" w:rsidP="00F43636">
      <w:pPr>
        <w:pStyle w:val="ListParagraph"/>
        <w:numPr>
          <w:ilvl w:val="0"/>
          <w:numId w:val="5"/>
        </w:numPr>
        <w:pBdr>
          <w:top w:val="single" w:sz="4" w:space="1" w:color="auto"/>
        </w:pBdr>
        <w:spacing w:after="0" w:line="360" w:lineRule="auto"/>
        <w:rPr>
          <w:bCs/>
          <w:iCs/>
          <w:szCs w:val="20"/>
        </w:rPr>
      </w:pPr>
      <w:r w:rsidRPr="00F43636">
        <w:rPr>
          <w:bCs/>
          <w:iCs/>
          <w:szCs w:val="20"/>
        </w:rPr>
        <w:lastRenderedPageBreak/>
        <w:t>Delivered a lecture as resource person in the orientation programme for B.Com and M.com</w:t>
      </w:r>
      <w:r w:rsidR="00F43636" w:rsidRPr="00F43636">
        <w:rPr>
          <w:bCs/>
          <w:iCs/>
          <w:szCs w:val="20"/>
        </w:rPr>
        <w:t xml:space="preserve"> students on “ Accounting Framework for Presentation and Disclosure of Financial Information in Financial Statements under IND AS/IFRS” organised by Birla Global University, Bhubaneswar on 8</w:t>
      </w:r>
      <w:r w:rsidR="00F43636" w:rsidRPr="00F43636">
        <w:rPr>
          <w:bCs/>
          <w:iCs/>
          <w:szCs w:val="20"/>
          <w:vertAlign w:val="superscript"/>
        </w:rPr>
        <w:t>th</w:t>
      </w:r>
      <w:r w:rsidR="00F43636" w:rsidRPr="00F43636">
        <w:rPr>
          <w:bCs/>
          <w:iCs/>
          <w:szCs w:val="20"/>
        </w:rPr>
        <w:t xml:space="preserve"> September, 2022</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in the State Level Webinar on “The Economic Implications of</w:t>
      </w:r>
    </w:p>
    <w:p w:rsidR="00A83700" w:rsidRPr="00D72D60" w:rsidRDefault="00A83700" w:rsidP="00A83700">
      <w:pPr>
        <w:pStyle w:val="ListParagraph"/>
        <w:spacing w:line="360" w:lineRule="auto"/>
        <w:rPr>
          <w:rFonts w:asciiTheme="minorHAnsi" w:hAnsiTheme="minorHAnsi" w:cstheme="minorHAnsi"/>
          <w:szCs w:val="20"/>
        </w:rPr>
      </w:pPr>
      <w:r w:rsidRPr="00D72D60">
        <w:rPr>
          <w:rFonts w:asciiTheme="minorHAnsi" w:hAnsiTheme="minorHAnsi" w:cstheme="minorHAnsi"/>
          <w:szCs w:val="20"/>
        </w:rPr>
        <w:t>Covid-19 Pandemic on the Indian Economy vis-a-vis the Global Economy” organized by Sri SriBaya Baba College, Mahakalpara, Kendrapara on 20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June, 2021.</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on the topic “Career Opportunities in Commerce Education” organized by Government Polytechnic College, Bhubaneswar on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June, 2021.</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in the Orientation Programme for B. Com and M. Com Students on “Career Options in the Changing Environment of Business Education” organized by Birla Global University, Bhubaneswar on 10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September,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in the National Webinar on “</w:t>
      </w:r>
      <w:r w:rsidRPr="00D72D60">
        <w:rPr>
          <w:rFonts w:asciiTheme="minorHAnsi" w:hAnsiTheme="minorHAnsi" w:cstheme="minorHAnsi"/>
          <w:bCs/>
          <w:szCs w:val="20"/>
        </w:rPr>
        <w:t>Changing Dynamics of Global Business: Issues and Challenges</w:t>
      </w:r>
      <w:r w:rsidRPr="00D72D60">
        <w:rPr>
          <w:rFonts w:asciiTheme="minorHAnsi" w:hAnsiTheme="minorHAnsi" w:cstheme="minorHAnsi"/>
          <w:szCs w:val="20"/>
        </w:rPr>
        <w:t xml:space="preserve">” organized by </w:t>
      </w:r>
      <w:r w:rsidRPr="00D72D60">
        <w:rPr>
          <w:rFonts w:asciiTheme="minorHAnsi" w:hAnsiTheme="minorHAnsi" w:cstheme="minorHAnsi"/>
          <w:bCs/>
          <w:szCs w:val="20"/>
        </w:rPr>
        <w:t xml:space="preserve">P.G. Department of Commerce, B.B. Auto. Mahavidyalaya, Chandikhole in collaboration with the Indian Accounting Association, Bhubaneswar Branch </w:t>
      </w:r>
      <w:r w:rsidRPr="00D72D60">
        <w:rPr>
          <w:rFonts w:asciiTheme="minorHAnsi" w:hAnsiTheme="minorHAnsi" w:cstheme="minorHAnsi"/>
          <w:szCs w:val="20"/>
        </w:rPr>
        <w:t>on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September,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in the National Webinar on “</w:t>
      </w:r>
      <w:r w:rsidRPr="00D72D60">
        <w:rPr>
          <w:rFonts w:asciiTheme="minorHAnsi" w:hAnsiTheme="minorHAnsi" w:cstheme="minorHAnsi"/>
          <w:bCs/>
          <w:szCs w:val="20"/>
        </w:rPr>
        <w:t>Corporate Reporting Fraud &amp; Financial Markets</w:t>
      </w:r>
      <w:r w:rsidRPr="00D72D60">
        <w:rPr>
          <w:rFonts w:asciiTheme="minorHAnsi" w:hAnsiTheme="minorHAnsi" w:cstheme="minorHAnsi"/>
          <w:szCs w:val="20"/>
        </w:rPr>
        <w:t>” organized by Department of Commerce, N.C. Autonomous College, Jajpur</w:t>
      </w:r>
      <w:r w:rsidRPr="00D72D60">
        <w:rPr>
          <w:rFonts w:asciiTheme="minorHAnsi" w:hAnsiTheme="minorHAnsi" w:cstheme="minorHAnsi"/>
          <w:bCs/>
          <w:szCs w:val="20"/>
        </w:rPr>
        <w:t xml:space="preserve"> in collaboration with the Indian Accounting Association, Bhubaneswar Branch </w:t>
      </w:r>
      <w:r w:rsidRPr="00D72D60">
        <w:rPr>
          <w:rFonts w:asciiTheme="minorHAnsi" w:hAnsiTheme="minorHAnsi" w:cstheme="minorHAnsi"/>
          <w:szCs w:val="20"/>
        </w:rPr>
        <w:t>on 24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August,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in the National Webinar on “</w:t>
      </w:r>
      <w:r w:rsidRPr="00D72D60">
        <w:rPr>
          <w:rFonts w:asciiTheme="minorHAnsi" w:hAnsiTheme="minorHAnsi" w:cstheme="minorHAnsi"/>
          <w:bCs/>
          <w:szCs w:val="20"/>
        </w:rPr>
        <w:t>COVID-19: Corporate Reporting &amp; Disclosures</w:t>
      </w:r>
      <w:r w:rsidRPr="00D72D60">
        <w:rPr>
          <w:rFonts w:asciiTheme="minorHAnsi" w:hAnsiTheme="minorHAnsi" w:cstheme="minorHAnsi"/>
          <w:szCs w:val="20"/>
        </w:rPr>
        <w:t xml:space="preserve">” organized by Department of Tribal Resource Management, School of Resource Management, Kalinga Institute of Social Sciences, deemed to be University, Bhubaneswar </w:t>
      </w:r>
      <w:r w:rsidRPr="00D72D60">
        <w:rPr>
          <w:rFonts w:asciiTheme="minorHAnsi" w:hAnsiTheme="minorHAnsi" w:cstheme="minorHAnsi"/>
          <w:bCs/>
          <w:szCs w:val="20"/>
        </w:rPr>
        <w:t xml:space="preserve">in collaboration with the Indian Accounting Association, Bhubaneswar Branch </w:t>
      </w:r>
      <w:r w:rsidRPr="00D72D60">
        <w:rPr>
          <w:rFonts w:asciiTheme="minorHAnsi" w:hAnsiTheme="minorHAnsi" w:cstheme="minorHAnsi"/>
          <w:szCs w:val="20"/>
        </w:rPr>
        <w:t>on 17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August,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in Abhinav- A Three-Day Lecture Series on “Contemporary Issues in Business and Finance in Present Pandemic Situation in India” organized by Indian Accounting Association, South Bengal branch, Kolkata on 10</w:t>
      </w:r>
      <w:r w:rsidRPr="00D72D60">
        <w:rPr>
          <w:rFonts w:asciiTheme="minorHAnsi" w:hAnsiTheme="minorHAnsi" w:cstheme="minorHAnsi"/>
          <w:szCs w:val="20"/>
          <w:vertAlign w:val="superscript"/>
        </w:rPr>
        <w:t>th</w:t>
      </w:r>
      <w:r w:rsidRPr="00D72D60">
        <w:rPr>
          <w:rFonts w:asciiTheme="minorHAnsi" w:hAnsiTheme="minorHAnsi" w:cstheme="minorHAnsi"/>
          <w:szCs w:val="20"/>
        </w:rPr>
        <w:t>-12</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July,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Key-Note Speaker in A Two-Week National Level Online Faculty Development Programme on “Skill Development and Competency Enhancement for College Teachers” organized by Government Degree College, Parkal – Warangal, Telangana on 17</w:t>
      </w:r>
      <w:r w:rsidRPr="00D72D60">
        <w:rPr>
          <w:rFonts w:asciiTheme="minorHAnsi" w:hAnsiTheme="minorHAnsi" w:cstheme="minorHAnsi"/>
          <w:szCs w:val="20"/>
          <w:vertAlign w:val="superscript"/>
        </w:rPr>
        <w:t>th</w:t>
      </w:r>
      <w:r w:rsidRPr="00D72D60">
        <w:rPr>
          <w:rFonts w:asciiTheme="minorHAnsi" w:hAnsiTheme="minorHAnsi" w:cstheme="minorHAnsi"/>
          <w:szCs w:val="20"/>
        </w:rPr>
        <w:t>-30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June,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Key-Note Speaker in an International Webinar on “COVID-19 Lives &amp; Livelihood” organized by The School of Commerce &amp; Economics, KIIT Deemed to be University, Bhubaneswar on 5</w:t>
      </w:r>
      <w:r w:rsidRPr="00D72D60">
        <w:rPr>
          <w:rFonts w:asciiTheme="minorHAnsi" w:hAnsiTheme="minorHAnsi" w:cstheme="minorHAnsi"/>
          <w:szCs w:val="20"/>
          <w:vertAlign w:val="superscript"/>
        </w:rPr>
        <w:t>th</w:t>
      </w:r>
      <w:r w:rsidRPr="00D72D60">
        <w:rPr>
          <w:rFonts w:asciiTheme="minorHAnsi" w:hAnsiTheme="minorHAnsi" w:cstheme="minorHAnsi"/>
          <w:szCs w:val="20"/>
        </w:rPr>
        <w:t>-6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May,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in the State Level Seminar on “Taxation System and its impact on Indian Economy” organized by Department of Commerce, Marshaghai College, Kendrapara on 18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2020</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Key-Note Speaker in 72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All India Commerce Conference of the Indian Commerce Association and International Seminar organized by KIIT Deemed to be University, Bhubaneswar on 22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December, 2019.</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lastRenderedPageBreak/>
        <w:t>Delivered a lecture as resource person on the topic “Basic Issues and Challenges of Financial Management in the contemporary era” on 27-08-2016 in the seminar organized by Mahendra Institute of Management and Technical Studies, Bhubaneswar.</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on the topic “Emerging Issues in Accounting &amp; Finance” on 08-01-2019 IN THE National Seminar organized by Birla School of Commerce, Birla Global University, Bhubaneswar.</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on the topic “Indian Financial System: Strategic Issues, Challenges and Opportunities” on 18-10-2019 in the National Seminar organized by Birla School of Commerce, Birla Global University, Bhubaneswar.</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Delivered a lecture as resource person on “Share Capital &amp; Proposed Dividend” to Commerce Teachers of DAV Schools Odisha on 21-05-2019. </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Delivered a lecture as resource person on “Fundamental of Financial Management and Financial Report Analysis” to MBA students of   Central University, Koraput, Odisha on 25-04-2019 and 26-04-2019. </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on the topic “Challenges of Accounting Profession in the times of Artificial Intelligence” on 20-02-2019 in the Accounting Seminar organized by XSC, Xavier University in collaboration with Bhubaneswar branch of All India Accounting Association.</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on the topic “Role of Commerce Education in changing Business World” on 06-02-2019 in the Seminar organized by Government Polytechnic College, Bhubaneswar.</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Co-chaired a Technical Session on “Emerging Issues in Accounting &amp; Taxation” in the National Seminar and All Odisha Commerce Conference organized by P.G. Department of Commerce, Utkal University on 3</w:t>
      </w:r>
      <w:r w:rsidRPr="00D72D60">
        <w:rPr>
          <w:rFonts w:asciiTheme="minorHAnsi" w:hAnsiTheme="minorHAnsi" w:cstheme="minorHAnsi"/>
          <w:szCs w:val="20"/>
          <w:vertAlign w:val="superscript"/>
        </w:rPr>
        <w:t>rd</w:t>
      </w:r>
      <w:r w:rsidRPr="00D72D60">
        <w:rPr>
          <w:rFonts w:asciiTheme="minorHAnsi" w:hAnsiTheme="minorHAnsi" w:cstheme="minorHAnsi"/>
          <w:szCs w:val="20"/>
        </w:rPr>
        <w:t>&amp; 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2019.</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on the topic “</w:t>
      </w:r>
      <w:r w:rsidRPr="00D72D60">
        <w:rPr>
          <w:rStyle w:val="Strong"/>
          <w:rFonts w:asciiTheme="minorHAnsi" w:hAnsiTheme="minorHAnsi" w:cstheme="minorHAnsi"/>
          <w:color w:val="auto"/>
          <w:szCs w:val="20"/>
          <w:shd w:val="clear" w:color="auto" w:fill="FFFFFF"/>
        </w:rPr>
        <w:t>Tribal Resource Management and Sustainable Development</w:t>
      </w:r>
      <w:r w:rsidRPr="00D72D60">
        <w:rPr>
          <w:rFonts w:asciiTheme="minorHAnsi" w:hAnsiTheme="minorHAnsi" w:cstheme="minorHAnsi"/>
          <w:szCs w:val="20"/>
        </w:rPr>
        <w:t>” on 21-04-2018 in the National Seminar organized by Kalinga Institute of Social Sciences, Bhubaneswar.</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resource person on the topic “Tribal Resource Management and Sustainable Development” on 21-04-2018 in the plenary session of One day National Seminar organized by KISS in collaboration with All India Commerce Association.</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Chaired One day National Seminar organized by KISS in collaboration with All India Commerce Association held on 21-04-2018 on the topic “Tribal Resource Management and Sustainable Development”</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Delivered a lecture as resource person on “Analysis of Balance sheet and Fundamentals of Financial Management” to MBA students of   Central University, Koraput, Odisha on 26-04-2018 and 27-04-2018 </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as Resource person titled </w:t>
      </w:r>
      <w:r w:rsidRPr="00D72D60">
        <w:rPr>
          <w:rFonts w:asciiTheme="minorHAnsi" w:hAnsiTheme="minorHAnsi" w:cstheme="minorHAnsi"/>
          <w:b/>
          <w:szCs w:val="20"/>
        </w:rPr>
        <w:t>“Liquidity Management and Role of Commercial Banks in India”,</w:t>
      </w:r>
      <w:r w:rsidRPr="00D72D60">
        <w:rPr>
          <w:rFonts w:asciiTheme="minorHAnsi" w:hAnsiTheme="minorHAnsi" w:cstheme="minorHAnsi"/>
          <w:szCs w:val="20"/>
        </w:rPr>
        <w:t xml:space="preserve"> in NITI Aayog sponsored International Seminar on Institutional Excellence for Economic Growth organized by P.G. Department of Commerce, Utkal University, Bhubaneswar on 2</w:t>
      </w:r>
      <w:r w:rsidRPr="00D72D60">
        <w:rPr>
          <w:rFonts w:asciiTheme="minorHAnsi" w:hAnsiTheme="minorHAnsi" w:cstheme="minorHAnsi"/>
          <w:szCs w:val="20"/>
          <w:vertAlign w:val="superscript"/>
        </w:rPr>
        <w:t>8th</w:t>
      </w:r>
      <w:r w:rsidRPr="00D72D60">
        <w:rPr>
          <w:rFonts w:asciiTheme="minorHAnsi" w:hAnsiTheme="minorHAnsi" w:cstheme="minorHAnsi"/>
          <w:szCs w:val="20"/>
        </w:rPr>
        <w:t>&amp; 2</w:t>
      </w:r>
      <w:r w:rsidRPr="00D72D60">
        <w:rPr>
          <w:rFonts w:asciiTheme="minorHAnsi" w:hAnsiTheme="minorHAnsi" w:cstheme="minorHAnsi"/>
          <w:szCs w:val="20"/>
          <w:vertAlign w:val="superscript"/>
        </w:rPr>
        <w:t>9th</w:t>
      </w:r>
      <w:r w:rsidRPr="00D72D60">
        <w:rPr>
          <w:rFonts w:asciiTheme="minorHAnsi" w:hAnsiTheme="minorHAnsi" w:cstheme="minorHAnsi"/>
          <w:szCs w:val="20"/>
        </w:rPr>
        <w:t xml:space="preserve"> January, 2018.</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in the state level commerce conclave organized by NIIS Institute of Business Administration on 17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2017 on the topic “A metamorphosis of commerce education: Industry to Industry</w:t>
      </w:r>
    </w:p>
    <w:p w:rsidR="00A83700" w:rsidRPr="00D72D60" w:rsidRDefault="00A83700" w:rsidP="00261407">
      <w:pPr>
        <w:pStyle w:val="ListParagraph"/>
        <w:numPr>
          <w:ilvl w:val="0"/>
          <w:numId w:val="5"/>
        </w:numPr>
        <w:spacing w:after="200" w:line="360" w:lineRule="auto"/>
        <w:rPr>
          <w:rFonts w:asciiTheme="minorHAnsi" w:hAnsiTheme="minorHAnsi" w:cstheme="minorHAnsi"/>
          <w:b/>
          <w:szCs w:val="20"/>
        </w:rPr>
      </w:pPr>
      <w:r w:rsidRPr="00D72D60">
        <w:rPr>
          <w:rFonts w:asciiTheme="minorHAnsi" w:hAnsiTheme="minorHAnsi" w:cstheme="minorHAnsi"/>
          <w:szCs w:val="20"/>
        </w:rPr>
        <w:lastRenderedPageBreak/>
        <w:t>Chaired an UGC sponsored National seminar on Banking &amp; Entrepreneurship: Recent Trends and Opportunities held on 14-15 th May, 2017 organized by School of commerce, Ravenshaw University, Cuttack.</w:t>
      </w:r>
    </w:p>
    <w:p w:rsidR="00A83700" w:rsidRPr="00D72D60" w:rsidRDefault="00A83700" w:rsidP="00261407">
      <w:pPr>
        <w:pStyle w:val="ListParagraph"/>
        <w:numPr>
          <w:ilvl w:val="0"/>
          <w:numId w:val="5"/>
        </w:numPr>
        <w:spacing w:after="200" w:line="360" w:lineRule="auto"/>
        <w:rPr>
          <w:rFonts w:asciiTheme="minorHAnsi" w:hAnsiTheme="minorHAnsi" w:cstheme="minorHAnsi"/>
          <w:b/>
          <w:szCs w:val="20"/>
        </w:rPr>
      </w:pPr>
      <w:r w:rsidRPr="00D72D60">
        <w:rPr>
          <w:rFonts w:asciiTheme="minorHAnsi" w:hAnsiTheme="minorHAnsi" w:cstheme="minorHAnsi"/>
          <w:szCs w:val="20"/>
        </w:rPr>
        <w:t>Delivered a lecture in UGC Sponsored International Symposium on Changing Paradigms of Accounting Standards held on 25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2017 organized by Department of commerce, Ravenshaw University, Cuttack.</w:t>
      </w:r>
    </w:p>
    <w:p w:rsidR="00A83700" w:rsidRPr="00D72D60" w:rsidRDefault="00A83700" w:rsidP="00261407">
      <w:pPr>
        <w:pStyle w:val="ListParagraph"/>
        <w:numPr>
          <w:ilvl w:val="0"/>
          <w:numId w:val="5"/>
        </w:numPr>
        <w:spacing w:after="200" w:line="360" w:lineRule="auto"/>
        <w:rPr>
          <w:rFonts w:asciiTheme="minorHAnsi" w:hAnsiTheme="minorHAnsi" w:cstheme="minorHAnsi"/>
          <w:b/>
          <w:szCs w:val="20"/>
        </w:rPr>
      </w:pPr>
      <w:r w:rsidRPr="00D72D60">
        <w:rPr>
          <w:rFonts w:asciiTheme="minorHAnsi" w:hAnsiTheme="minorHAnsi" w:cstheme="minorHAnsi"/>
          <w:szCs w:val="20"/>
        </w:rPr>
        <w:t>Delivered a lecture as resource person in UGC Sponsored International Seminar on Resurgent Rural India: A Paradigm Shift held on 18</w:t>
      </w:r>
      <w:r w:rsidRPr="00D72D60">
        <w:rPr>
          <w:rFonts w:asciiTheme="minorHAnsi" w:hAnsiTheme="minorHAnsi" w:cstheme="minorHAnsi"/>
          <w:szCs w:val="20"/>
          <w:vertAlign w:val="superscript"/>
        </w:rPr>
        <w:t>th</w:t>
      </w:r>
      <w:r w:rsidRPr="00D72D60">
        <w:rPr>
          <w:rFonts w:asciiTheme="minorHAnsi" w:hAnsiTheme="minorHAnsi" w:cstheme="minorHAnsi"/>
          <w:szCs w:val="20"/>
        </w:rPr>
        <w:t>&amp; 19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2017 organized by P.G. Department of commerce, Utkal University, Bhubaneswar.</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on Finance Budget2016-2017 at Angul Autonomous College, Angul as chief speaker in a seminar organized by the college on 3</w:t>
      </w:r>
      <w:r w:rsidRPr="00D72D60">
        <w:rPr>
          <w:rFonts w:asciiTheme="minorHAnsi" w:hAnsiTheme="minorHAnsi" w:cstheme="minorHAnsi"/>
          <w:szCs w:val="20"/>
          <w:vertAlign w:val="superscript"/>
        </w:rPr>
        <w:t>rd</w:t>
      </w:r>
      <w:r w:rsidRPr="00D72D60">
        <w:rPr>
          <w:rFonts w:asciiTheme="minorHAnsi" w:hAnsiTheme="minorHAnsi" w:cstheme="minorHAnsi"/>
          <w:szCs w:val="20"/>
        </w:rPr>
        <w:t xml:space="preserve"> may, 2016.</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the chief speaker on CBCS Workshop organized by Gurudichhatia College, Athagar on 1</w:t>
      </w:r>
      <w:r w:rsidRPr="00D72D60">
        <w:rPr>
          <w:rFonts w:asciiTheme="minorHAnsi" w:hAnsiTheme="minorHAnsi" w:cstheme="minorHAnsi"/>
          <w:szCs w:val="20"/>
          <w:vertAlign w:val="superscript"/>
        </w:rPr>
        <w:t>st</w:t>
      </w:r>
      <w:r w:rsidRPr="00D72D60">
        <w:rPr>
          <w:rFonts w:asciiTheme="minorHAnsi" w:hAnsiTheme="minorHAnsi" w:cstheme="minorHAnsi"/>
          <w:szCs w:val="20"/>
        </w:rPr>
        <w:t xml:space="preserve"> July 2016.</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the chief speaker on CBCS Workshop organized by M. S. College, Baramba on 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August 2016.</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to PGT (Commerce)KendriyaVidyalayas in 3-day workshop on capacity building in commerce on 29-09-2015</w:t>
      </w:r>
    </w:p>
    <w:p w:rsidR="00A83700" w:rsidRPr="00D72D60" w:rsidRDefault="00A83700" w:rsidP="00261407">
      <w:pPr>
        <w:pStyle w:val="ListParagraph"/>
        <w:numPr>
          <w:ilvl w:val="0"/>
          <w:numId w:val="5"/>
        </w:numPr>
        <w:spacing w:after="200" w:line="360" w:lineRule="auto"/>
        <w:rPr>
          <w:rFonts w:asciiTheme="minorHAnsi" w:hAnsiTheme="minorHAnsi" w:cstheme="minorHAnsi"/>
          <w:b/>
          <w:szCs w:val="20"/>
        </w:rPr>
      </w:pPr>
      <w:r w:rsidRPr="00D72D60">
        <w:rPr>
          <w:rFonts w:asciiTheme="minorHAnsi" w:hAnsiTheme="minorHAnsi" w:cstheme="minorHAnsi"/>
          <w:szCs w:val="20"/>
        </w:rPr>
        <w:t>Co-chaired an UGC sponsored National seminar on Banking: Emerging trends, challenges and opportunities 2015 organized by Department of Commerce, School of commerce and management studies, Ravenshaw University, Cuttack on 29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2015.</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as Guest of Honour in DAV INFOCOM Workshop for Excellence in Commerce organized by D.A.V. Public School</w:t>
      </w:r>
      <w:r w:rsidR="00660D8E">
        <w:rPr>
          <w:rFonts w:asciiTheme="minorHAnsi" w:hAnsiTheme="minorHAnsi" w:cstheme="minorHAnsi"/>
          <w:szCs w:val="20"/>
        </w:rPr>
        <w:t>,</w:t>
      </w:r>
      <w:r w:rsidRPr="00D72D60">
        <w:rPr>
          <w:rFonts w:asciiTheme="minorHAnsi" w:hAnsiTheme="minorHAnsi" w:cstheme="minorHAnsi"/>
          <w:szCs w:val="20"/>
        </w:rPr>
        <w:t>Chandrasekharpur, Bhubaneswar on 22-12-2014.</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on “Innovative Strategy for sustainable Tribal Development- A Case Study” as Key Note Speaker in the UGC sponsored National Seminar organized by Department of commerce, Utkal University, Bhubaneswaron  27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2014</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Rapporteur’s report on the topic “New Changes in accounting practices” in the All Odisha commerce Conference organized by choudwar</w:t>
      </w:r>
      <w:r w:rsidR="006B2689" w:rsidRPr="00D72D60">
        <w:rPr>
          <w:rFonts w:asciiTheme="minorHAnsi" w:hAnsiTheme="minorHAnsi" w:cstheme="minorHAnsi"/>
          <w:szCs w:val="20"/>
        </w:rPr>
        <w:t>College, Choudwar</w:t>
      </w:r>
      <w:r w:rsidRPr="00D72D60">
        <w:rPr>
          <w:rFonts w:asciiTheme="minorHAnsi" w:hAnsiTheme="minorHAnsi" w:cstheme="minorHAnsi"/>
          <w:szCs w:val="20"/>
        </w:rPr>
        <w:t xml:space="preserve"> held on 12</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of January 2013.</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on “</w:t>
      </w:r>
      <w:r w:rsidRPr="00D72D60">
        <w:rPr>
          <w:rFonts w:asciiTheme="minorHAnsi" w:hAnsiTheme="minorHAnsi" w:cstheme="minorHAnsi"/>
          <w:b/>
          <w:szCs w:val="20"/>
        </w:rPr>
        <w:t>Role of Government and Nongovernment Agencies in the promotion of Micro-enterprises-A case study</w:t>
      </w:r>
      <w:r w:rsidRPr="00D72D60">
        <w:rPr>
          <w:rFonts w:asciiTheme="minorHAnsi" w:hAnsiTheme="minorHAnsi" w:cstheme="minorHAnsi"/>
          <w:szCs w:val="20"/>
        </w:rPr>
        <w:t>” as Key Note Speaker in the UGC sponsored International Seminar organized by Department of commerce, Utkal University, Bhubaneswar on 26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2</w:t>
      </w:r>
      <w:r w:rsidRPr="00D72D60">
        <w:rPr>
          <w:rFonts w:asciiTheme="minorHAnsi" w:hAnsiTheme="minorHAnsi" w:cstheme="minorHAnsi"/>
          <w:szCs w:val="20"/>
          <w:vertAlign w:val="superscript"/>
        </w:rPr>
        <w:t>7th</w:t>
      </w:r>
      <w:r w:rsidRPr="00D72D60">
        <w:rPr>
          <w:rFonts w:asciiTheme="minorHAnsi" w:hAnsiTheme="minorHAnsi" w:cstheme="minorHAnsi"/>
          <w:szCs w:val="20"/>
        </w:rPr>
        <w:t xml:space="preserve">  April, 2013</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on “Rural Development in India: Issues and Challenges” as Key Note Speaker in the UGC sponsored National Seminar organized by Department of commerce, Rajiv Gandhi University, Rono Hills, Itanagar on 26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2</w:t>
      </w:r>
      <w:r w:rsidRPr="00D72D60">
        <w:rPr>
          <w:rFonts w:asciiTheme="minorHAnsi" w:hAnsiTheme="minorHAnsi" w:cstheme="minorHAnsi"/>
          <w:szCs w:val="20"/>
          <w:vertAlign w:val="superscript"/>
        </w:rPr>
        <w:t>7th</w:t>
      </w:r>
      <w:r w:rsidRPr="00D72D60">
        <w:rPr>
          <w:rFonts w:asciiTheme="minorHAnsi" w:hAnsiTheme="minorHAnsi" w:cstheme="minorHAnsi"/>
          <w:szCs w:val="20"/>
        </w:rPr>
        <w:t xml:space="preserve">  April, 2013</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on “Revised Schedule VI” as a chief speaker in a Workshop cum Seminar conducted by D.A.V. Public School, Chandrasekharpur, and Bhubaneswar on 15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may, 2013..</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lecture at regular interval on “Accounting and Finance” to the students of D.A.V. Public School, Chandrasekharpur, Bhubaneswar.</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lastRenderedPageBreak/>
        <w:t xml:space="preserve">Delivered a lecture on “Greenfield Project Management in India” as Key Note Speaker in the UGC sponsored National Seminar organized by Department of </w:t>
      </w:r>
      <w:r w:rsidR="00660D8E">
        <w:rPr>
          <w:rFonts w:asciiTheme="minorHAnsi" w:hAnsiTheme="minorHAnsi" w:cstheme="minorHAnsi"/>
          <w:szCs w:val="20"/>
        </w:rPr>
        <w:t>C</w:t>
      </w:r>
      <w:r w:rsidRPr="00D72D60">
        <w:rPr>
          <w:rFonts w:asciiTheme="minorHAnsi" w:hAnsiTheme="minorHAnsi" w:cstheme="minorHAnsi"/>
          <w:szCs w:val="20"/>
        </w:rPr>
        <w:t xml:space="preserve">ommerce, </w:t>
      </w:r>
      <w:r w:rsidR="00660D8E">
        <w:rPr>
          <w:rFonts w:asciiTheme="minorHAnsi" w:hAnsiTheme="minorHAnsi" w:cstheme="minorHAnsi"/>
          <w:szCs w:val="20"/>
        </w:rPr>
        <w:t>S</w:t>
      </w:r>
      <w:r w:rsidRPr="00D72D60">
        <w:rPr>
          <w:rFonts w:asciiTheme="minorHAnsi" w:hAnsiTheme="minorHAnsi" w:cstheme="minorHAnsi"/>
          <w:szCs w:val="20"/>
        </w:rPr>
        <w:t xml:space="preserve">alipur College, </w:t>
      </w:r>
      <w:r w:rsidR="00660D8E">
        <w:rPr>
          <w:rFonts w:asciiTheme="minorHAnsi" w:hAnsiTheme="minorHAnsi" w:cstheme="minorHAnsi"/>
          <w:szCs w:val="20"/>
        </w:rPr>
        <w:t>S</w:t>
      </w:r>
      <w:r w:rsidRPr="00D72D60">
        <w:rPr>
          <w:rFonts w:asciiTheme="minorHAnsi" w:hAnsiTheme="minorHAnsi" w:cstheme="minorHAnsi"/>
          <w:szCs w:val="20"/>
        </w:rPr>
        <w:t>alipur, Cuttack, Odisha on 23</w:t>
      </w:r>
      <w:r w:rsidRPr="00D72D60">
        <w:rPr>
          <w:rFonts w:asciiTheme="minorHAnsi" w:hAnsiTheme="minorHAnsi" w:cstheme="minorHAnsi"/>
          <w:szCs w:val="20"/>
          <w:vertAlign w:val="superscript"/>
        </w:rPr>
        <w:t>rd</w:t>
      </w:r>
      <w:r w:rsidRPr="00D72D60">
        <w:rPr>
          <w:rFonts w:asciiTheme="minorHAnsi" w:hAnsiTheme="minorHAnsi" w:cstheme="minorHAnsi"/>
          <w:szCs w:val="20"/>
        </w:rPr>
        <w:t xml:space="preserve"> and 24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2013</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Delivered a lecture on “Development of MSME in Odisha- Challenges and Opportunities “in the UGC sponsored National Seminar organized by </w:t>
      </w:r>
      <w:r w:rsidR="00660D8E">
        <w:rPr>
          <w:rFonts w:asciiTheme="minorHAnsi" w:hAnsiTheme="minorHAnsi" w:cstheme="minorHAnsi"/>
          <w:szCs w:val="20"/>
        </w:rPr>
        <w:t>C</w:t>
      </w:r>
      <w:r w:rsidRPr="00D72D60">
        <w:rPr>
          <w:rFonts w:asciiTheme="minorHAnsi" w:hAnsiTheme="minorHAnsi" w:cstheme="minorHAnsi"/>
          <w:szCs w:val="20"/>
        </w:rPr>
        <w:t>houdwar College, Choudwar held on 15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16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of December,2013.</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as resource person on ‘’New Banking Policies : Opportunities and Challenges from Global Perspective in two days National Conference on Innovative Management Practices In Banking and Insurance Sector – A Global Perspective organized by the Faculty of Commerce, Banaras Hindu University and Varanasi Insurance Institute on April 14 – 15, 2012.</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on “Financial Inclusion: Problems and Prospects” as a Resource Person in U.G.C. Sponsored two days National Seminar organized by Department of Economics and Commerce, ManbhumMahavidyalaya,Manbazar, Purulia, West Bengal from 29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30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September.2012</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Delivered a lecture on “Social Responsibility of Business” as a Chief Speaker in U. G. C. sponsored National Seminar organized by Department of Commerce, Cuttack College, Cuttack on 16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2012.</w:t>
      </w:r>
    </w:p>
    <w:p w:rsidR="00A83700" w:rsidRPr="00D72D60" w:rsidRDefault="00A83700" w:rsidP="00261407">
      <w:pPr>
        <w:pStyle w:val="ListParagraph"/>
        <w:numPr>
          <w:ilvl w:val="0"/>
          <w:numId w:val="5"/>
        </w:numPr>
        <w:spacing w:after="200" w:line="360" w:lineRule="auto"/>
        <w:rPr>
          <w:rFonts w:asciiTheme="minorHAnsi" w:hAnsiTheme="minorHAnsi" w:cstheme="minorHAnsi"/>
          <w:szCs w:val="20"/>
        </w:rPr>
      </w:pPr>
      <w:r w:rsidRPr="00D72D60">
        <w:rPr>
          <w:rFonts w:asciiTheme="minorHAnsi" w:hAnsiTheme="minorHAnsi" w:cstheme="minorHAnsi"/>
          <w:szCs w:val="20"/>
        </w:rPr>
        <w:t>Acted as judge for Chancellor’s Debate Competition held in Utkal University, Bhubaneswar on 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2014.</w:t>
      </w:r>
    </w:p>
    <w:p w:rsidR="00A83700" w:rsidRPr="00D72D60" w:rsidRDefault="00A83700" w:rsidP="00D72D60">
      <w:pPr>
        <w:pStyle w:val="ListParagraph"/>
        <w:numPr>
          <w:ilvl w:val="0"/>
          <w:numId w:val="5"/>
        </w:numPr>
        <w:spacing w:after="200" w:line="252" w:lineRule="auto"/>
        <w:rPr>
          <w:rFonts w:asciiTheme="minorHAnsi" w:hAnsiTheme="minorHAnsi" w:cstheme="minorHAnsi"/>
          <w:szCs w:val="20"/>
        </w:rPr>
      </w:pPr>
      <w:r w:rsidRPr="00D72D60">
        <w:rPr>
          <w:rFonts w:asciiTheme="minorHAnsi" w:hAnsiTheme="minorHAnsi" w:cstheme="minorHAnsi"/>
          <w:szCs w:val="20"/>
        </w:rPr>
        <w:t xml:space="preserve">Subject Expert for conducting an interview to recruit a lecturer in commerce for the P.G. Dept. of </w:t>
      </w:r>
      <w:r w:rsidR="00660D8E">
        <w:rPr>
          <w:rFonts w:asciiTheme="minorHAnsi" w:hAnsiTheme="minorHAnsi" w:cstheme="minorHAnsi"/>
          <w:szCs w:val="20"/>
        </w:rPr>
        <w:t>C</w:t>
      </w:r>
      <w:r w:rsidRPr="00D72D60">
        <w:rPr>
          <w:rFonts w:asciiTheme="minorHAnsi" w:hAnsiTheme="minorHAnsi" w:cstheme="minorHAnsi"/>
          <w:szCs w:val="20"/>
        </w:rPr>
        <w:t>ommerce, Udayanath Autonomous College, Adaspur.2014</w:t>
      </w:r>
    </w:p>
    <w:p w:rsidR="00625CC8" w:rsidRPr="00D72D60" w:rsidRDefault="00A83700" w:rsidP="00D72D60">
      <w:pPr>
        <w:pStyle w:val="ListParagraph"/>
        <w:numPr>
          <w:ilvl w:val="0"/>
          <w:numId w:val="5"/>
        </w:numPr>
        <w:spacing w:after="200" w:line="252" w:lineRule="auto"/>
        <w:rPr>
          <w:rFonts w:asciiTheme="minorHAnsi" w:hAnsiTheme="minorHAnsi" w:cstheme="minorHAnsi"/>
          <w:szCs w:val="20"/>
        </w:rPr>
      </w:pPr>
      <w:r w:rsidRPr="00D72D60">
        <w:rPr>
          <w:rFonts w:asciiTheme="minorHAnsi" w:hAnsiTheme="minorHAnsi" w:cstheme="minorHAnsi"/>
          <w:szCs w:val="20"/>
        </w:rPr>
        <w:t>Delivered a lecture on Companies Act, 2013 for P.G.</w:t>
      </w:r>
      <w:r w:rsidR="00451C7F">
        <w:rPr>
          <w:rFonts w:asciiTheme="minorHAnsi" w:hAnsiTheme="minorHAnsi" w:cstheme="minorHAnsi"/>
          <w:szCs w:val="20"/>
        </w:rPr>
        <w:t xml:space="preserve"> D</w:t>
      </w:r>
      <w:r w:rsidRPr="00D72D60">
        <w:rPr>
          <w:rFonts w:asciiTheme="minorHAnsi" w:hAnsiTheme="minorHAnsi" w:cstheme="minorHAnsi"/>
          <w:szCs w:val="20"/>
        </w:rPr>
        <w:t>epartment of Commerce, UdayanathAutnomous College, Adaspur.2014</w:t>
      </w:r>
    </w:p>
    <w:p w:rsidR="00B65E28" w:rsidRDefault="00266A97">
      <w:pPr>
        <w:spacing w:after="194" w:line="259" w:lineRule="auto"/>
        <w:ind w:left="1" w:hanging="10"/>
        <w:jc w:val="left"/>
      </w:pPr>
      <w:r w:rsidRPr="00266A97">
        <w:rPr>
          <w:noProof/>
          <w:sz w:val="22"/>
        </w:rPr>
      </w:r>
      <w:r w:rsidRPr="00266A97">
        <w:rPr>
          <w:noProof/>
          <w:sz w:val="22"/>
        </w:rPr>
        <w:pict>
          <v:group id="Group 9241" o:spid="_x0000_s1038"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">
            <v:shape id="Shape 167" o:spid="_x0000_s1039"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" adj="0,,0" path="m,l6400800,e" filled="f" strokeweight=".14042mm">
              <v:stroke miterlimit="83231f" joinstyle="miter"/>
              <v:formulas/>
              <v:path arrowok="t" o:connecttype="segments" textboxrect="0,0,6400800,0"/>
            </v:shape>
            <w10:wrap type="none"/>
            <w10:anchorlock/>
          </v:group>
        </w:pict>
      </w:r>
      <w:r w:rsidR="00D64EED" w:rsidRPr="00D72D60">
        <w:rPr>
          <w:b/>
          <w:bCs/>
          <w:sz w:val="24"/>
        </w:rPr>
        <w:t>S</w:t>
      </w:r>
      <w:r w:rsidR="00D64EED" w:rsidRPr="00D72D60">
        <w:rPr>
          <w:b/>
          <w:bCs/>
          <w:sz w:val="19"/>
        </w:rPr>
        <w:t xml:space="preserve">ELECTED </w:t>
      </w:r>
      <w:r w:rsidR="00D64EED" w:rsidRPr="00D72D60">
        <w:rPr>
          <w:b/>
          <w:bCs/>
          <w:sz w:val="24"/>
        </w:rPr>
        <w:t>T</w:t>
      </w:r>
      <w:r w:rsidR="00D64EED" w:rsidRPr="00D72D60">
        <w:rPr>
          <w:b/>
          <w:bCs/>
          <w:sz w:val="19"/>
        </w:rPr>
        <w:t xml:space="preserve">ALKS AND </w:t>
      </w:r>
      <w:r w:rsidR="00D64EED" w:rsidRPr="00D72D60">
        <w:rPr>
          <w:b/>
          <w:bCs/>
          <w:sz w:val="24"/>
        </w:rPr>
        <w:t>P</w:t>
      </w:r>
      <w:r w:rsidR="00D64EED" w:rsidRPr="00D72D60">
        <w:rPr>
          <w:b/>
          <w:bCs/>
          <w:sz w:val="19"/>
        </w:rPr>
        <w:t>RESENTATIONS</w:t>
      </w:r>
    </w:p>
    <w:p w:rsidR="00A83700" w:rsidRDefault="00A83700" w:rsidP="00A83700">
      <w:pPr>
        <w:spacing w:line="360" w:lineRule="auto"/>
        <w:rPr>
          <w:rFonts w:asciiTheme="minorHAnsi" w:hAnsiTheme="minorHAnsi" w:cstheme="minorHAnsi"/>
          <w:b/>
          <w:szCs w:val="20"/>
        </w:rPr>
      </w:pPr>
      <w:r w:rsidRPr="00D72D60">
        <w:rPr>
          <w:rFonts w:asciiTheme="minorHAnsi" w:hAnsiTheme="minorHAnsi" w:cstheme="minorHAnsi"/>
          <w:b/>
          <w:szCs w:val="20"/>
        </w:rPr>
        <w:t>International Seminars Attended / Papers Presented</w:t>
      </w:r>
    </w:p>
    <w:p w:rsidR="00386F19" w:rsidRDefault="00386F19" w:rsidP="003D31A9">
      <w:pPr>
        <w:pStyle w:val="ListParagraph"/>
        <w:numPr>
          <w:ilvl w:val="0"/>
          <w:numId w:val="7"/>
        </w:numPr>
        <w:spacing w:line="360" w:lineRule="auto"/>
        <w:rPr>
          <w:rFonts w:asciiTheme="minorHAnsi" w:hAnsiTheme="minorHAnsi" w:cstheme="minorHAnsi"/>
          <w:szCs w:val="20"/>
        </w:rPr>
      </w:pPr>
      <w:bookmarkStart w:id="1" w:name="_Hlk131845706"/>
      <w:r>
        <w:rPr>
          <w:rFonts w:asciiTheme="minorHAnsi" w:hAnsiTheme="minorHAnsi" w:cstheme="minorHAnsi"/>
          <w:szCs w:val="20"/>
        </w:rPr>
        <w:t>Presented a paper titled, “</w:t>
      </w:r>
      <w:r w:rsidRPr="009650C2">
        <w:rPr>
          <w:rFonts w:asciiTheme="minorHAnsi" w:hAnsiTheme="minorHAnsi" w:cstheme="minorHAnsi"/>
          <w:b/>
          <w:i/>
          <w:szCs w:val="20"/>
        </w:rPr>
        <w:t>Moderating Effect of CSR on the Direction and Strength of the Relationship between Corporate Governance and Integrated Reporting Quality: An Empirical Analysis of Energy Sector Companies in India</w:t>
      </w:r>
      <w:r>
        <w:rPr>
          <w:rFonts w:asciiTheme="minorHAnsi" w:hAnsiTheme="minorHAnsi" w:cstheme="minorHAnsi"/>
          <w:szCs w:val="20"/>
        </w:rPr>
        <w:t xml:space="preserve">” in the Technical Session on </w:t>
      </w:r>
      <w:r w:rsidRPr="009650C2">
        <w:rPr>
          <w:rFonts w:asciiTheme="minorHAnsi" w:hAnsiTheme="minorHAnsi" w:cstheme="minorHAnsi"/>
          <w:i/>
          <w:szCs w:val="20"/>
        </w:rPr>
        <w:t>Voluntary Disclosures in the Corporate Sector</w:t>
      </w:r>
      <w:r>
        <w:rPr>
          <w:rFonts w:asciiTheme="minorHAnsi" w:hAnsiTheme="minorHAnsi" w:cstheme="minorHAnsi"/>
          <w:szCs w:val="20"/>
        </w:rPr>
        <w:t xml:space="preserve"> at the 45</w:t>
      </w:r>
      <w:r w:rsidRPr="009650C2">
        <w:rPr>
          <w:rFonts w:asciiTheme="minorHAnsi" w:hAnsiTheme="minorHAnsi" w:cstheme="minorHAnsi"/>
          <w:szCs w:val="20"/>
          <w:vertAlign w:val="superscript"/>
        </w:rPr>
        <w:t>th</w:t>
      </w:r>
      <w:r>
        <w:rPr>
          <w:rFonts w:asciiTheme="minorHAnsi" w:hAnsiTheme="minorHAnsi" w:cstheme="minorHAnsi"/>
          <w:szCs w:val="20"/>
        </w:rPr>
        <w:t xml:space="preserve"> All India Accounting Conference and International Seminar on Accounting Education and Research organized by Department of Commerce , University of Kerala, Thiruvananthapuram and IAA Kerala Branch during December 9</w:t>
      </w:r>
      <w:r w:rsidRPr="009650C2">
        <w:rPr>
          <w:rFonts w:asciiTheme="minorHAnsi" w:hAnsiTheme="minorHAnsi" w:cstheme="minorHAnsi"/>
          <w:szCs w:val="20"/>
          <w:vertAlign w:val="superscript"/>
        </w:rPr>
        <w:t>th</w:t>
      </w:r>
      <w:r>
        <w:rPr>
          <w:rFonts w:asciiTheme="minorHAnsi" w:hAnsiTheme="minorHAnsi" w:cstheme="minorHAnsi"/>
          <w:szCs w:val="20"/>
        </w:rPr>
        <w:t xml:space="preserve"> and 10</w:t>
      </w:r>
      <w:r w:rsidRPr="009650C2">
        <w:rPr>
          <w:rFonts w:asciiTheme="minorHAnsi" w:hAnsiTheme="minorHAnsi" w:cstheme="minorHAnsi"/>
          <w:szCs w:val="20"/>
          <w:vertAlign w:val="superscript"/>
        </w:rPr>
        <w:t>th</w:t>
      </w:r>
      <w:r>
        <w:rPr>
          <w:rFonts w:asciiTheme="minorHAnsi" w:hAnsiTheme="minorHAnsi" w:cstheme="minorHAnsi"/>
          <w:szCs w:val="20"/>
        </w:rPr>
        <w:t>, 2023.</w:t>
      </w:r>
    </w:p>
    <w:p w:rsidR="00386F19" w:rsidRDefault="00386F19" w:rsidP="003D31A9">
      <w:pPr>
        <w:pStyle w:val="ListParagraph"/>
        <w:numPr>
          <w:ilvl w:val="0"/>
          <w:numId w:val="7"/>
        </w:numPr>
        <w:spacing w:line="360" w:lineRule="auto"/>
        <w:rPr>
          <w:rFonts w:asciiTheme="minorHAnsi" w:hAnsiTheme="minorHAnsi" w:cstheme="minorHAnsi"/>
          <w:szCs w:val="20"/>
        </w:rPr>
      </w:pPr>
      <w:r>
        <w:rPr>
          <w:rFonts w:asciiTheme="minorHAnsi" w:hAnsiTheme="minorHAnsi" w:cstheme="minorHAnsi"/>
          <w:szCs w:val="20"/>
        </w:rPr>
        <w:t>Presented a paper titled, “</w:t>
      </w:r>
      <w:r>
        <w:rPr>
          <w:rFonts w:asciiTheme="minorHAnsi" w:hAnsiTheme="minorHAnsi" w:cstheme="minorHAnsi"/>
          <w:b/>
          <w:i/>
          <w:szCs w:val="20"/>
        </w:rPr>
        <w:t>Moderating Effects of Intangible Assets on the relation between Capital Structure, Firm Growth, and Shareholder Value</w:t>
      </w:r>
      <w:r>
        <w:rPr>
          <w:rFonts w:asciiTheme="minorHAnsi" w:hAnsiTheme="minorHAnsi" w:cstheme="minorHAnsi"/>
          <w:szCs w:val="20"/>
        </w:rPr>
        <w:t xml:space="preserve">” in the International Seminar on </w:t>
      </w:r>
      <w:r>
        <w:rPr>
          <w:rFonts w:asciiTheme="minorHAnsi" w:hAnsiTheme="minorHAnsi" w:cstheme="minorHAnsi"/>
          <w:i/>
          <w:szCs w:val="20"/>
        </w:rPr>
        <w:t>Accounting Research</w:t>
      </w:r>
      <w:r>
        <w:rPr>
          <w:rFonts w:asciiTheme="minorHAnsi" w:hAnsiTheme="minorHAnsi" w:cstheme="minorHAnsi"/>
          <w:szCs w:val="20"/>
        </w:rPr>
        <w:t xml:space="preserve"> at the 45</w:t>
      </w:r>
      <w:r w:rsidRPr="009650C2">
        <w:rPr>
          <w:rFonts w:asciiTheme="minorHAnsi" w:hAnsiTheme="minorHAnsi" w:cstheme="minorHAnsi"/>
          <w:szCs w:val="20"/>
          <w:vertAlign w:val="superscript"/>
        </w:rPr>
        <w:t>th</w:t>
      </w:r>
      <w:r>
        <w:rPr>
          <w:rFonts w:asciiTheme="minorHAnsi" w:hAnsiTheme="minorHAnsi" w:cstheme="minorHAnsi"/>
          <w:szCs w:val="20"/>
        </w:rPr>
        <w:t xml:space="preserve"> All India Accounting Conference and International Seminar on Accounting Education and Research organized by Department of Commerce, University of Kerala, Thiruvananthapuram and IAA Kerala Branch during December 9</w:t>
      </w:r>
      <w:r w:rsidRPr="009650C2">
        <w:rPr>
          <w:rFonts w:asciiTheme="minorHAnsi" w:hAnsiTheme="minorHAnsi" w:cstheme="minorHAnsi"/>
          <w:szCs w:val="20"/>
          <w:vertAlign w:val="superscript"/>
        </w:rPr>
        <w:t>th</w:t>
      </w:r>
      <w:r>
        <w:rPr>
          <w:rFonts w:asciiTheme="minorHAnsi" w:hAnsiTheme="minorHAnsi" w:cstheme="minorHAnsi"/>
          <w:szCs w:val="20"/>
        </w:rPr>
        <w:t xml:space="preserve"> and 10</w:t>
      </w:r>
      <w:r w:rsidRPr="009650C2">
        <w:rPr>
          <w:rFonts w:asciiTheme="minorHAnsi" w:hAnsiTheme="minorHAnsi" w:cstheme="minorHAnsi"/>
          <w:szCs w:val="20"/>
          <w:vertAlign w:val="superscript"/>
        </w:rPr>
        <w:t>th</w:t>
      </w:r>
      <w:r>
        <w:rPr>
          <w:rFonts w:asciiTheme="minorHAnsi" w:hAnsiTheme="minorHAnsi" w:cstheme="minorHAnsi"/>
          <w:szCs w:val="20"/>
        </w:rPr>
        <w:t>, 2023.</w:t>
      </w:r>
    </w:p>
    <w:p w:rsidR="00386F19" w:rsidRDefault="00386F19" w:rsidP="00386F19">
      <w:pPr>
        <w:pStyle w:val="ListParagraph"/>
        <w:numPr>
          <w:ilvl w:val="0"/>
          <w:numId w:val="7"/>
        </w:numPr>
        <w:spacing w:line="360" w:lineRule="auto"/>
        <w:rPr>
          <w:rFonts w:asciiTheme="minorHAnsi" w:hAnsiTheme="minorHAnsi" w:cstheme="minorHAnsi"/>
          <w:szCs w:val="20"/>
        </w:rPr>
      </w:pPr>
      <w:r>
        <w:rPr>
          <w:rFonts w:asciiTheme="minorHAnsi" w:hAnsiTheme="minorHAnsi" w:cstheme="minorHAnsi"/>
          <w:szCs w:val="20"/>
        </w:rPr>
        <w:t>Presented a paper titled, “</w:t>
      </w:r>
      <w:r w:rsidR="00DC4FB3">
        <w:rPr>
          <w:rFonts w:asciiTheme="minorHAnsi" w:hAnsiTheme="minorHAnsi" w:cstheme="minorHAnsi"/>
          <w:b/>
          <w:i/>
          <w:szCs w:val="20"/>
        </w:rPr>
        <w:t>Impact of Integrated Reporting Disclosures on performance and valuation: A study of selected Indian Companies</w:t>
      </w:r>
      <w:r>
        <w:rPr>
          <w:rFonts w:asciiTheme="minorHAnsi" w:hAnsiTheme="minorHAnsi" w:cstheme="minorHAnsi"/>
          <w:szCs w:val="20"/>
        </w:rPr>
        <w:t xml:space="preserve">” </w:t>
      </w:r>
      <w:r w:rsidR="00DC4FB3">
        <w:rPr>
          <w:rFonts w:asciiTheme="minorHAnsi" w:hAnsiTheme="minorHAnsi" w:cstheme="minorHAnsi"/>
          <w:szCs w:val="20"/>
        </w:rPr>
        <w:t xml:space="preserve">in the Technical Session on </w:t>
      </w:r>
      <w:r w:rsidR="00DC4FB3" w:rsidRPr="009650C2">
        <w:rPr>
          <w:rFonts w:asciiTheme="minorHAnsi" w:hAnsiTheme="minorHAnsi" w:cstheme="minorHAnsi"/>
          <w:i/>
          <w:szCs w:val="20"/>
        </w:rPr>
        <w:t>Voluntary Disclosures in the Corporate Sector</w:t>
      </w:r>
      <w:r>
        <w:rPr>
          <w:rFonts w:asciiTheme="minorHAnsi" w:hAnsiTheme="minorHAnsi" w:cstheme="minorHAnsi"/>
          <w:szCs w:val="20"/>
        </w:rPr>
        <w:t>at the 45</w:t>
      </w:r>
      <w:r w:rsidRPr="009650C2">
        <w:rPr>
          <w:rFonts w:asciiTheme="minorHAnsi" w:hAnsiTheme="minorHAnsi" w:cstheme="minorHAnsi"/>
          <w:szCs w:val="20"/>
          <w:vertAlign w:val="superscript"/>
        </w:rPr>
        <w:t>th</w:t>
      </w:r>
      <w:r>
        <w:rPr>
          <w:rFonts w:asciiTheme="minorHAnsi" w:hAnsiTheme="minorHAnsi" w:cstheme="minorHAnsi"/>
          <w:szCs w:val="20"/>
        </w:rPr>
        <w:t xml:space="preserve"> All India Accounting Conference and International Seminar on Accounting Education and Research organized by Department of Commerce, University of Kerala, Thiruvananthapuram and IAA Kerala Branch during December 9</w:t>
      </w:r>
      <w:r w:rsidRPr="009650C2">
        <w:rPr>
          <w:rFonts w:asciiTheme="minorHAnsi" w:hAnsiTheme="minorHAnsi" w:cstheme="minorHAnsi"/>
          <w:szCs w:val="20"/>
          <w:vertAlign w:val="superscript"/>
        </w:rPr>
        <w:t>th</w:t>
      </w:r>
      <w:r>
        <w:rPr>
          <w:rFonts w:asciiTheme="minorHAnsi" w:hAnsiTheme="minorHAnsi" w:cstheme="minorHAnsi"/>
          <w:szCs w:val="20"/>
        </w:rPr>
        <w:t xml:space="preserve"> and 10</w:t>
      </w:r>
      <w:r w:rsidRPr="009650C2">
        <w:rPr>
          <w:rFonts w:asciiTheme="minorHAnsi" w:hAnsiTheme="minorHAnsi" w:cstheme="minorHAnsi"/>
          <w:szCs w:val="20"/>
          <w:vertAlign w:val="superscript"/>
        </w:rPr>
        <w:t>th</w:t>
      </w:r>
      <w:r>
        <w:rPr>
          <w:rFonts w:asciiTheme="minorHAnsi" w:hAnsiTheme="minorHAnsi" w:cstheme="minorHAnsi"/>
          <w:szCs w:val="20"/>
        </w:rPr>
        <w:t>, 2023.</w:t>
      </w:r>
    </w:p>
    <w:p w:rsidR="00DC4FB3" w:rsidRDefault="003B7EFF" w:rsidP="00386F19">
      <w:pPr>
        <w:pStyle w:val="ListParagraph"/>
        <w:numPr>
          <w:ilvl w:val="0"/>
          <w:numId w:val="7"/>
        </w:numPr>
        <w:spacing w:line="360" w:lineRule="auto"/>
        <w:rPr>
          <w:rFonts w:asciiTheme="minorHAnsi" w:hAnsiTheme="minorHAnsi" w:cstheme="minorHAnsi"/>
          <w:szCs w:val="20"/>
        </w:rPr>
      </w:pPr>
      <w:r>
        <w:rPr>
          <w:rFonts w:asciiTheme="minorHAnsi" w:hAnsiTheme="minorHAnsi" w:cstheme="minorHAnsi"/>
          <w:szCs w:val="20"/>
        </w:rPr>
        <w:lastRenderedPageBreak/>
        <w:t>Presented a paper titled, “</w:t>
      </w:r>
      <w:r w:rsidRPr="003B7EFF">
        <w:rPr>
          <w:rFonts w:asciiTheme="minorHAnsi" w:hAnsiTheme="minorHAnsi" w:cstheme="minorHAnsi"/>
          <w:b/>
          <w:i/>
          <w:szCs w:val="20"/>
        </w:rPr>
        <w:t>Role of Integrated Reporting Attributes in Firm’s Performance: A study of listed Indian Compa</w:t>
      </w:r>
      <w:r>
        <w:rPr>
          <w:rFonts w:asciiTheme="minorHAnsi" w:hAnsiTheme="minorHAnsi" w:cstheme="minorHAnsi"/>
          <w:b/>
          <w:i/>
          <w:szCs w:val="20"/>
        </w:rPr>
        <w:t xml:space="preserve">nies” </w:t>
      </w:r>
      <w:r w:rsidR="007317C3">
        <w:rPr>
          <w:rFonts w:asciiTheme="minorHAnsi" w:hAnsiTheme="minorHAnsi" w:cstheme="minorHAnsi"/>
          <w:szCs w:val="20"/>
        </w:rPr>
        <w:t>at</w:t>
      </w:r>
      <w:r>
        <w:rPr>
          <w:rFonts w:asciiTheme="minorHAnsi" w:hAnsiTheme="minorHAnsi" w:cstheme="minorHAnsi"/>
          <w:szCs w:val="20"/>
        </w:rPr>
        <w:t xml:space="preserve"> 43</w:t>
      </w:r>
      <w:r w:rsidRPr="003B7EFF">
        <w:rPr>
          <w:rFonts w:asciiTheme="minorHAnsi" w:hAnsiTheme="minorHAnsi" w:cstheme="minorHAnsi"/>
          <w:szCs w:val="20"/>
          <w:vertAlign w:val="superscript"/>
        </w:rPr>
        <w:t>rd</w:t>
      </w:r>
      <w:r>
        <w:rPr>
          <w:rFonts w:asciiTheme="minorHAnsi" w:hAnsiTheme="minorHAnsi" w:cstheme="minorHAnsi"/>
          <w:szCs w:val="20"/>
        </w:rPr>
        <w:t xml:space="preserve"> Annual Conference of Orissa Commerce Association and National Seminar</w:t>
      </w:r>
      <w:r w:rsidR="007317C3">
        <w:rPr>
          <w:rFonts w:asciiTheme="minorHAnsi" w:hAnsiTheme="minorHAnsi" w:cstheme="minorHAnsi"/>
          <w:szCs w:val="20"/>
        </w:rPr>
        <w:t xml:space="preserve"> Organized by Rama Devi Women’s University, Bhubaneswar, Odisha,</w:t>
      </w:r>
      <w:r>
        <w:rPr>
          <w:rFonts w:asciiTheme="minorHAnsi" w:hAnsiTheme="minorHAnsi" w:cstheme="minorHAnsi"/>
          <w:szCs w:val="20"/>
        </w:rPr>
        <w:t xml:space="preserve"> held on 22</w:t>
      </w:r>
      <w:r w:rsidRPr="003B7EFF">
        <w:rPr>
          <w:rFonts w:asciiTheme="minorHAnsi" w:hAnsiTheme="minorHAnsi" w:cstheme="minorHAnsi"/>
          <w:szCs w:val="20"/>
          <w:vertAlign w:val="superscript"/>
        </w:rPr>
        <w:t>nd</w:t>
      </w:r>
      <w:r>
        <w:rPr>
          <w:rFonts w:asciiTheme="minorHAnsi" w:hAnsiTheme="minorHAnsi" w:cstheme="minorHAnsi"/>
          <w:szCs w:val="20"/>
        </w:rPr>
        <w:t xml:space="preserve"> and 23</w:t>
      </w:r>
      <w:r w:rsidRPr="003B7EFF">
        <w:rPr>
          <w:rFonts w:asciiTheme="minorHAnsi" w:hAnsiTheme="minorHAnsi" w:cstheme="minorHAnsi"/>
          <w:szCs w:val="20"/>
          <w:vertAlign w:val="superscript"/>
        </w:rPr>
        <w:t>rd</w:t>
      </w:r>
      <w:r>
        <w:rPr>
          <w:rFonts w:asciiTheme="minorHAnsi" w:hAnsiTheme="minorHAnsi" w:cstheme="minorHAnsi"/>
          <w:szCs w:val="20"/>
        </w:rPr>
        <w:t xml:space="preserve"> December, 2023.</w:t>
      </w:r>
    </w:p>
    <w:p w:rsidR="007317C3" w:rsidRDefault="007317C3" w:rsidP="00386F19">
      <w:pPr>
        <w:pStyle w:val="ListParagraph"/>
        <w:numPr>
          <w:ilvl w:val="0"/>
          <w:numId w:val="7"/>
        </w:numPr>
        <w:spacing w:line="360" w:lineRule="auto"/>
        <w:rPr>
          <w:rFonts w:asciiTheme="minorHAnsi" w:hAnsiTheme="minorHAnsi" w:cstheme="minorHAnsi"/>
          <w:szCs w:val="20"/>
        </w:rPr>
      </w:pPr>
      <w:r>
        <w:rPr>
          <w:rFonts w:asciiTheme="minorHAnsi" w:hAnsiTheme="minorHAnsi" w:cstheme="minorHAnsi"/>
          <w:szCs w:val="20"/>
        </w:rPr>
        <w:t>Presented a paper titled, “</w:t>
      </w:r>
      <w:r w:rsidRPr="003B7EFF">
        <w:rPr>
          <w:rFonts w:asciiTheme="minorHAnsi" w:hAnsiTheme="minorHAnsi" w:cstheme="minorHAnsi"/>
          <w:b/>
          <w:i/>
          <w:szCs w:val="20"/>
        </w:rPr>
        <w:t>Role of Integrated Reporting Attributes in Firm’s Performance: A study of listed Indian Compa</w:t>
      </w:r>
      <w:r>
        <w:rPr>
          <w:rFonts w:asciiTheme="minorHAnsi" w:hAnsiTheme="minorHAnsi" w:cstheme="minorHAnsi"/>
          <w:b/>
          <w:i/>
          <w:szCs w:val="20"/>
        </w:rPr>
        <w:t xml:space="preserve">nies” </w:t>
      </w:r>
      <w:r>
        <w:rPr>
          <w:rFonts w:asciiTheme="minorHAnsi" w:hAnsiTheme="minorHAnsi" w:cstheme="minorHAnsi"/>
          <w:szCs w:val="20"/>
        </w:rPr>
        <w:t>at 43</w:t>
      </w:r>
      <w:r w:rsidRPr="003B7EFF">
        <w:rPr>
          <w:rFonts w:asciiTheme="minorHAnsi" w:hAnsiTheme="minorHAnsi" w:cstheme="minorHAnsi"/>
          <w:szCs w:val="20"/>
          <w:vertAlign w:val="superscript"/>
        </w:rPr>
        <w:t>rd</w:t>
      </w:r>
      <w:r>
        <w:rPr>
          <w:rFonts w:asciiTheme="minorHAnsi" w:hAnsiTheme="minorHAnsi" w:cstheme="minorHAnsi"/>
          <w:szCs w:val="20"/>
        </w:rPr>
        <w:t xml:space="preserve"> Annual Conference of Orissa Commerce Association and National Seminar Organized by Rama Devi Women’s University, Bhubaneswar, Odisha, held on 22</w:t>
      </w:r>
      <w:r w:rsidRPr="003B7EFF">
        <w:rPr>
          <w:rFonts w:asciiTheme="minorHAnsi" w:hAnsiTheme="minorHAnsi" w:cstheme="minorHAnsi"/>
          <w:szCs w:val="20"/>
          <w:vertAlign w:val="superscript"/>
        </w:rPr>
        <w:t>nd</w:t>
      </w:r>
      <w:r>
        <w:rPr>
          <w:rFonts w:asciiTheme="minorHAnsi" w:hAnsiTheme="minorHAnsi" w:cstheme="minorHAnsi"/>
          <w:szCs w:val="20"/>
        </w:rPr>
        <w:t xml:space="preserve"> and 23</w:t>
      </w:r>
      <w:r w:rsidRPr="003B7EFF">
        <w:rPr>
          <w:rFonts w:asciiTheme="minorHAnsi" w:hAnsiTheme="minorHAnsi" w:cstheme="minorHAnsi"/>
          <w:szCs w:val="20"/>
          <w:vertAlign w:val="superscript"/>
        </w:rPr>
        <w:t>rd</w:t>
      </w:r>
      <w:r>
        <w:rPr>
          <w:rFonts w:asciiTheme="minorHAnsi" w:hAnsiTheme="minorHAnsi" w:cstheme="minorHAnsi"/>
          <w:szCs w:val="20"/>
        </w:rPr>
        <w:t xml:space="preserve"> December, 2023.</w:t>
      </w:r>
    </w:p>
    <w:p w:rsidR="007317C3" w:rsidRPr="007317C3" w:rsidRDefault="007317C3" w:rsidP="007317C3">
      <w:pPr>
        <w:pStyle w:val="ListParagraph"/>
        <w:numPr>
          <w:ilvl w:val="0"/>
          <w:numId w:val="7"/>
        </w:numPr>
        <w:spacing w:line="360" w:lineRule="auto"/>
        <w:rPr>
          <w:rFonts w:asciiTheme="minorHAnsi" w:hAnsiTheme="minorHAnsi" w:cstheme="minorHAnsi"/>
          <w:szCs w:val="20"/>
        </w:rPr>
      </w:pPr>
      <w:r>
        <w:rPr>
          <w:rFonts w:asciiTheme="minorHAnsi" w:hAnsiTheme="minorHAnsi" w:cstheme="minorHAnsi"/>
          <w:szCs w:val="20"/>
        </w:rPr>
        <w:t>Presented a paper titled, “</w:t>
      </w:r>
      <w:r>
        <w:rPr>
          <w:rFonts w:asciiTheme="minorHAnsi" w:hAnsiTheme="minorHAnsi" w:cstheme="minorHAnsi"/>
          <w:b/>
          <w:i/>
          <w:szCs w:val="20"/>
        </w:rPr>
        <w:t xml:space="preserve">A Nexus between Microcredit and Income through Self-Help Group Model: A Special reference from Odisha” </w:t>
      </w:r>
      <w:r>
        <w:rPr>
          <w:rFonts w:asciiTheme="minorHAnsi" w:hAnsiTheme="minorHAnsi" w:cstheme="minorHAnsi"/>
          <w:szCs w:val="20"/>
        </w:rPr>
        <w:t>at 43</w:t>
      </w:r>
      <w:r w:rsidRPr="003B7EFF">
        <w:rPr>
          <w:rFonts w:asciiTheme="minorHAnsi" w:hAnsiTheme="minorHAnsi" w:cstheme="minorHAnsi"/>
          <w:szCs w:val="20"/>
          <w:vertAlign w:val="superscript"/>
        </w:rPr>
        <w:t>rd</w:t>
      </w:r>
      <w:r>
        <w:rPr>
          <w:rFonts w:asciiTheme="minorHAnsi" w:hAnsiTheme="minorHAnsi" w:cstheme="minorHAnsi"/>
          <w:szCs w:val="20"/>
        </w:rPr>
        <w:t xml:space="preserve"> Annual Conference of Orissa Commerce Association and National Seminar Organized by Rama Devi Women’s University, Bhubaneswar, Odisha, held on 22</w:t>
      </w:r>
      <w:r w:rsidRPr="003B7EFF">
        <w:rPr>
          <w:rFonts w:asciiTheme="minorHAnsi" w:hAnsiTheme="minorHAnsi" w:cstheme="minorHAnsi"/>
          <w:szCs w:val="20"/>
          <w:vertAlign w:val="superscript"/>
        </w:rPr>
        <w:t>nd</w:t>
      </w:r>
      <w:r>
        <w:rPr>
          <w:rFonts w:asciiTheme="minorHAnsi" w:hAnsiTheme="minorHAnsi" w:cstheme="minorHAnsi"/>
          <w:szCs w:val="20"/>
        </w:rPr>
        <w:t xml:space="preserve"> and 23</w:t>
      </w:r>
      <w:r w:rsidRPr="003B7EFF">
        <w:rPr>
          <w:rFonts w:asciiTheme="minorHAnsi" w:hAnsiTheme="minorHAnsi" w:cstheme="minorHAnsi"/>
          <w:szCs w:val="20"/>
          <w:vertAlign w:val="superscript"/>
        </w:rPr>
        <w:t>rd</w:t>
      </w:r>
      <w:r>
        <w:rPr>
          <w:rFonts w:asciiTheme="minorHAnsi" w:hAnsiTheme="minorHAnsi" w:cstheme="minorHAnsi"/>
          <w:szCs w:val="20"/>
        </w:rPr>
        <w:t xml:space="preserve"> December, 2023.</w:t>
      </w:r>
    </w:p>
    <w:p w:rsidR="00A52970" w:rsidRPr="003D31A9" w:rsidRDefault="003D31A9" w:rsidP="003D31A9">
      <w:pPr>
        <w:pStyle w:val="ListParagraph"/>
        <w:numPr>
          <w:ilvl w:val="0"/>
          <w:numId w:val="7"/>
        </w:numPr>
        <w:spacing w:line="360" w:lineRule="auto"/>
        <w:rPr>
          <w:rFonts w:asciiTheme="minorHAnsi" w:hAnsiTheme="minorHAnsi" w:cstheme="minorHAnsi"/>
          <w:szCs w:val="20"/>
        </w:rPr>
      </w:pPr>
      <w:r w:rsidRPr="009A0391">
        <w:rPr>
          <w:rFonts w:asciiTheme="minorHAnsi" w:hAnsiTheme="minorHAnsi" w:cstheme="minorHAnsi"/>
          <w:szCs w:val="20"/>
        </w:rPr>
        <w:t xml:space="preserve">Presented a paper titled </w:t>
      </w:r>
      <w:r>
        <w:rPr>
          <w:rFonts w:asciiTheme="minorHAnsi" w:hAnsiTheme="minorHAnsi" w:cstheme="minorHAnsi"/>
          <w:szCs w:val="20"/>
        </w:rPr>
        <w:t>“</w:t>
      </w:r>
      <w:r w:rsidRPr="00451C7F">
        <w:rPr>
          <w:rFonts w:asciiTheme="minorHAnsi" w:hAnsiTheme="minorHAnsi" w:cstheme="minorHAnsi"/>
          <w:b/>
          <w:bCs/>
          <w:szCs w:val="20"/>
        </w:rPr>
        <w:t xml:space="preserve">Does Industry Specific Capital Structure </w:t>
      </w:r>
      <w:r w:rsidR="001103D5" w:rsidRPr="00451C7F">
        <w:rPr>
          <w:rFonts w:asciiTheme="minorHAnsi" w:hAnsiTheme="minorHAnsi" w:cstheme="minorHAnsi"/>
          <w:b/>
          <w:bCs/>
          <w:szCs w:val="20"/>
        </w:rPr>
        <w:t>Influence</w:t>
      </w:r>
      <w:r w:rsidRPr="00451C7F">
        <w:rPr>
          <w:rFonts w:asciiTheme="minorHAnsi" w:hAnsiTheme="minorHAnsi" w:cstheme="minorHAnsi"/>
          <w:b/>
          <w:bCs/>
          <w:szCs w:val="20"/>
        </w:rPr>
        <w:t xml:space="preserve"> Shareholders Value and Firm’s Growth? An Evidence from NSE-200 listed Indian Automobile Companies</w:t>
      </w:r>
      <w:r>
        <w:rPr>
          <w:rFonts w:asciiTheme="minorHAnsi" w:hAnsiTheme="minorHAnsi" w:cstheme="minorHAnsi"/>
          <w:szCs w:val="20"/>
        </w:rPr>
        <w:t>” in International Seminar organised by Jiwaji University, Gwalior, MP on 29</w:t>
      </w:r>
      <w:r w:rsidRPr="009A0391">
        <w:rPr>
          <w:rFonts w:asciiTheme="minorHAnsi" w:hAnsiTheme="minorHAnsi" w:cstheme="minorHAnsi"/>
          <w:szCs w:val="20"/>
          <w:vertAlign w:val="superscript"/>
        </w:rPr>
        <w:t>th</w:t>
      </w:r>
      <w:r>
        <w:rPr>
          <w:rFonts w:asciiTheme="minorHAnsi" w:hAnsiTheme="minorHAnsi" w:cstheme="minorHAnsi"/>
          <w:szCs w:val="20"/>
        </w:rPr>
        <w:t xml:space="preserve"> and 30</w:t>
      </w:r>
      <w:r w:rsidRPr="009A0391">
        <w:rPr>
          <w:rFonts w:asciiTheme="minorHAnsi" w:hAnsiTheme="minorHAnsi" w:cstheme="minorHAnsi"/>
          <w:szCs w:val="20"/>
          <w:vertAlign w:val="superscript"/>
        </w:rPr>
        <w:t>th</w:t>
      </w:r>
      <w:r>
        <w:rPr>
          <w:rFonts w:asciiTheme="minorHAnsi" w:hAnsiTheme="minorHAnsi" w:cstheme="minorHAnsi"/>
          <w:szCs w:val="20"/>
        </w:rPr>
        <w:t xml:space="preserve"> Octobe</w:t>
      </w:r>
      <w:r w:rsidRPr="009A0391">
        <w:rPr>
          <w:rFonts w:asciiTheme="minorHAnsi" w:hAnsiTheme="minorHAnsi" w:cstheme="minorHAnsi"/>
          <w:szCs w:val="20"/>
        </w:rPr>
        <w:t>r, 2022</w:t>
      </w:r>
      <w:r>
        <w:rPr>
          <w:rFonts w:asciiTheme="minorHAnsi" w:hAnsiTheme="minorHAnsi" w:cstheme="minorHAnsi"/>
          <w:szCs w:val="20"/>
        </w:rPr>
        <w:t xml:space="preserve"> in association with IAA.</w:t>
      </w:r>
    </w:p>
    <w:p w:rsidR="00BE7C03" w:rsidRDefault="00BE7C03" w:rsidP="00BE7C03">
      <w:pPr>
        <w:pStyle w:val="ListParagraph"/>
        <w:numPr>
          <w:ilvl w:val="0"/>
          <w:numId w:val="7"/>
        </w:numPr>
        <w:spacing w:line="360" w:lineRule="auto"/>
        <w:rPr>
          <w:rFonts w:asciiTheme="minorHAnsi" w:hAnsiTheme="minorHAnsi" w:cstheme="minorHAnsi"/>
          <w:szCs w:val="20"/>
        </w:rPr>
      </w:pPr>
      <w:r w:rsidRPr="009A0391">
        <w:rPr>
          <w:rFonts w:asciiTheme="minorHAnsi" w:hAnsiTheme="minorHAnsi" w:cstheme="minorHAnsi"/>
          <w:szCs w:val="20"/>
        </w:rPr>
        <w:t>Presented a paper titled “</w:t>
      </w:r>
      <w:r w:rsidRPr="00451C7F">
        <w:rPr>
          <w:rFonts w:asciiTheme="minorHAnsi" w:hAnsiTheme="minorHAnsi" w:cstheme="minorHAnsi"/>
          <w:b/>
          <w:bCs/>
          <w:szCs w:val="20"/>
        </w:rPr>
        <w:t>Corporate Specific determinants</w:t>
      </w:r>
      <w:r w:rsidR="009A0391" w:rsidRPr="00451C7F">
        <w:rPr>
          <w:rFonts w:asciiTheme="minorHAnsi" w:hAnsiTheme="minorHAnsi" w:cstheme="minorHAnsi"/>
          <w:b/>
          <w:bCs/>
          <w:szCs w:val="20"/>
        </w:rPr>
        <w:t xml:space="preserve"> and IR Quality: An Analysis of Energy Sector Companies in India</w:t>
      </w:r>
      <w:r w:rsidR="009A0391" w:rsidRPr="009A0391">
        <w:rPr>
          <w:rFonts w:asciiTheme="minorHAnsi" w:hAnsiTheme="minorHAnsi" w:cstheme="minorHAnsi"/>
          <w:szCs w:val="20"/>
        </w:rPr>
        <w:t>” in International Conference organised by P.G.Department of Commerce, Berhampur University on 28</w:t>
      </w:r>
      <w:r w:rsidR="009A0391" w:rsidRPr="009A0391">
        <w:rPr>
          <w:rFonts w:asciiTheme="minorHAnsi" w:hAnsiTheme="minorHAnsi" w:cstheme="minorHAnsi"/>
          <w:szCs w:val="20"/>
          <w:vertAlign w:val="superscript"/>
        </w:rPr>
        <w:t>th</w:t>
      </w:r>
      <w:r w:rsidR="009A0391" w:rsidRPr="009A0391">
        <w:rPr>
          <w:rFonts w:asciiTheme="minorHAnsi" w:hAnsiTheme="minorHAnsi" w:cstheme="minorHAnsi"/>
          <w:szCs w:val="20"/>
        </w:rPr>
        <w:t xml:space="preserve"> and 29</w:t>
      </w:r>
      <w:r w:rsidR="009A0391" w:rsidRPr="009A0391">
        <w:rPr>
          <w:rFonts w:asciiTheme="minorHAnsi" w:hAnsiTheme="minorHAnsi" w:cstheme="minorHAnsi"/>
          <w:szCs w:val="20"/>
          <w:vertAlign w:val="superscript"/>
        </w:rPr>
        <w:t>th</w:t>
      </w:r>
      <w:r w:rsidR="009A0391" w:rsidRPr="009A0391">
        <w:rPr>
          <w:rFonts w:asciiTheme="minorHAnsi" w:hAnsiTheme="minorHAnsi" w:cstheme="minorHAnsi"/>
          <w:szCs w:val="20"/>
        </w:rPr>
        <w:t xml:space="preserve"> September, 2022</w:t>
      </w:r>
    </w:p>
    <w:p w:rsidR="009A0391" w:rsidRPr="009A0391" w:rsidRDefault="009A0391" w:rsidP="009A0391">
      <w:pPr>
        <w:pStyle w:val="ListParagraph"/>
        <w:numPr>
          <w:ilvl w:val="0"/>
          <w:numId w:val="7"/>
        </w:numPr>
        <w:spacing w:line="360" w:lineRule="auto"/>
        <w:rPr>
          <w:rFonts w:asciiTheme="minorHAnsi" w:hAnsiTheme="minorHAnsi" w:cstheme="minorHAnsi"/>
          <w:szCs w:val="20"/>
        </w:rPr>
      </w:pPr>
      <w:r w:rsidRPr="009A0391">
        <w:rPr>
          <w:rFonts w:asciiTheme="minorHAnsi" w:hAnsiTheme="minorHAnsi" w:cstheme="minorHAnsi"/>
          <w:szCs w:val="20"/>
        </w:rPr>
        <w:t>Presented a paper titled “</w:t>
      </w:r>
      <w:r w:rsidRPr="00451C7F">
        <w:rPr>
          <w:rFonts w:asciiTheme="minorHAnsi" w:hAnsiTheme="minorHAnsi" w:cstheme="minorHAnsi"/>
          <w:b/>
          <w:bCs/>
          <w:szCs w:val="20"/>
        </w:rPr>
        <w:t xml:space="preserve">Impact of Intangible Assets on Operational Efficiency Vis-à-vis </w:t>
      </w:r>
      <w:r w:rsidR="00451C7F" w:rsidRPr="00451C7F">
        <w:rPr>
          <w:rFonts w:asciiTheme="minorHAnsi" w:hAnsiTheme="minorHAnsi" w:cstheme="minorHAnsi"/>
          <w:b/>
          <w:bCs/>
          <w:szCs w:val="20"/>
        </w:rPr>
        <w:t>Market</w:t>
      </w:r>
      <w:r w:rsidRPr="00451C7F">
        <w:rPr>
          <w:rFonts w:asciiTheme="minorHAnsi" w:hAnsiTheme="minorHAnsi" w:cstheme="minorHAnsi"/>
          <w:b/>
          <w:bCs/>
          <w:szCs w:val="20"/>
        </w:rPr>
        <w:t xml:space="preserve"> Value of the Firm: A Study of the Indian IT Sector</w:t>
      </w:r>
      <w:r w:rsidRPr="009A0391">
        <w:rPr>
          <w:rFonts w:asciiTheme="minorHAnsi" w:hAnsiTheme="minorHAnsi" w:cstheme="minorHAnsi"/>
          <w:szCs w:val="20"/>
        </w:rPr>
        <w:t>.” in International Conference organised by P.G.Department of Commerce, Berhampur University on 28</w:t>
      </w:r>
      <w:r w:rsidRPr="009A0391">
        <w:rPr>
          <w:rFonts w:asciiTheme="minorHAnsi" w:hAnsiTheme="minorHAnsi" w:cstheme="minorHAnsi"/>
          <w:szCs w:val="20"/>
          <w:vertAlign w:val="superscript"/>
        </w:rPr>
        <w:t>th</w:t>
      </w:r>
      <w:r w:rsidRPr="009A0391">
        <w:rPr>
          <w:rFonts w:asciiTheme="minorHAnsi" w:hAnsiTheme="minorHAnsi" w:cstheme="minorHAnsi"/>
          <w:szCs w:val="20"/>
        </w:rPr>
        <w:t xml:space="preserve"> and 29</w:t>
      </w:r>
      <w:r w:rsidRPr="009A0391">
        <w:rPr>
          <w:rFonts w:asciiTheme="minorHAnsi" w:hAnsiTheme="minorHAnsi" w:cstheme="minorHAnsi"/>
          <w:szCs w:val="20"/>
          <w:vertAlign w:val="superscript"/>
        </w:rPr>
        <w:t>th</w:t>
      </w:r>
      <w:r w:rsidRPr="009A0391">
        <w:rPr>
          <w:rFonts w:asciiTheme="minorHAnsi" w:hAnsiTheme="minorHAnsi" w:cstheme="minorHAnsi"/>
          <w:szCs w:val="20"/>
        </w:rPr>
        <w:t xml:space="preserve"> September, 2022</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The Impact of COVID-19 on Education”</w:t>
      </w:r>
      <w:r w:rsidRPr="00D72D60">
        <w:rPr>
          <w:rFonts w:asciiTheme="minorHAnsi" w:hAnsiTheme="minorHAnsi" w:cstheme="minorHAnsi"/>
          <w:szCs w:val="20"/>
        </w:rPr>
        <w:t xml:space="preserve"> at an International Webinar on COVID-19 Lives &amp; Livelihood organized by Kalinga Institute of Industrial Technology (KIIT) held on May 5 and 6, 2020.</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HARMONIZATION OF IND AS VIS-VIS-VIS IFRS AND FIRMS’ VALUE: AN IMPACT STUDY”</w:t>
      </w:r>
      <w:r w:rsidRPr="00D72D60">
        <w:rPr>
          <w:rFonts w:asciiTheme="minorHAnsi" w:hAnsiTheme="minorHAnsi" w:cstheme="minorHAnsi"/>
          <w:szCs w:val="20"/>
        </w:rPr>
        <w:t xml:space="preserve"> in 42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All India Accounting Conference &amp; International Seminar on Accounting Education &amp; Research   organized by Department of Accounting, Faculty of Commerce and Management Studies, Jai Narayan Vyas University, Jodhapur, Rajastan and Indian Accounting Association, Jodhapur Branch held on 28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- 29th December,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DOES ARTIFICIAL INTELLIGENCE INFLUENCE THE OPERATIONAL PERFORMANCE OF COMPANIES? A STUDY ”</w:t>
      </w:r>
      <w:r w:rsidRPr="00D72D60">
        <w:rPr>
          <w:rFonts w:asciiTheme="minorHAnsi" w:hAnsiTheme="minorHAnsi" w:cstheme="minorHAnsi"/>
          <w:szCs w:val="20"/>
        </w:rPr>
        <w:t xml:space="preserve"> in 42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All India Accounting Conference &amp; International Seminar on Accounting Education &amp; Research   organized by Department of Accounting, Faculty of Commerce and Management Studies, Jai Narayan Vyas University, Jodhapur, Rajastan and Indian Accounting Association, Jodhapur Branch held on 28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- 29th December, 2019 </w:t>
      </w:r>
    </w:p>
    <w:p w:rsidR="00A83700" w:rsidRPr="00D72D60" w:rsidRDefault="00A83700" w:rsidP="00261407">
      <w:pPr>
        <w:pStyle w:val="ListParagraph"/>
        <w:numPr>
          <w:ilvl w:val="0"/>
          <w:numId w:val="7"/>
        </w:numPr>
        <w:spacing w:before="240" w:after="200" w:line="276" w:lineRule="auto"/>
        <w:rPr>
          <w:rFonts w:asciiTheme="minorHAnsi" w:hAnsiTheme="minorHAnsi" w:cstheme="minorHAnsi"/>
          <w:szCs w:val="20"/>
        </w:rPr>
      </w:pPr>
      <w:r w:rsidRPr="00D72D60">
        <w:rPr>
          <w:rFonts w:asciiTheme="minorHAnsi" w:hAnsiTheme="minorHAnsi" w:cstheme="minorHAnsi"/>
          <w:b/>
          <w:szCs w:val="20"/>
        </w:rPr>
        <w:t xml:space="preserve">Prof. Manubhai M Shah Memorial Research Award </w:t>
      </w:r>
      <w:r w:rsidRPr="00D72D60">
        <w:rPr>
          <w:rFonts w:asciiTheme="minorHAnsi" w:hAnsiTheme="minorHAnsi" w:cstheme="minorHAnsi"/>
          <w:szCs w:val="20"/>
        </w:rPr>
        <w:t>from</w:t>
      </w:r>
      <w:r w:rsidRPr="00D72D60">
        <w:rPr>
          <w:rFonts w:asciiTheme="minorHAnsi" w:hAnsiTheme="minorHAnsi" w:cstheme="minorHAnsi"/>
          <w:b/>
          <w:szCs w:val="20"/>
        </w:rPr>
        <w:t xml:space="preserve"> Annual Conference of the Indian Commerce Association </w:t>
      </w:r>
      <w:r w:rsidRPr="00D72D60">
        <w:rPr>
          <w:rFonts w:asciiTheme="minorHAnsi" w:hAnsiTheme="minorHAnsi" w:cstheme="minorHAnsi"/>
          <w:szCs w:val="20"/>
        </w:rPr>
        <w:t>in</w:t>
      </w:r>
      <w:r w:rsidRPr="00D72D60">
        <w:rPr>
          <w:rFonts w:asciiTheme="minorHAnsi" w:hAnsiTheme="minorHAnsi" w:cstheme="minorHAnsi"/>
          <w:b/>
          <w:szCs w:val="20"/>
        </w:rPr>
        <w:t xml:space="preserve"> Bhubaneswar, Odisha on 24</w:t>
      </w:r>
      <w:r w:rsidRPr="00D72D60">
        <w:rPr>
          <w:rFonts w:asciiTheme="minorHAnsi" w:hAnsiTheme="minorHAnsi" w:cstheme="minorHAnsi"/>
          <w:b/>
          <w:szCs w:val="20"/>
          <w:vertAlign w:val="superscript"/>
        </w:rPr>
        <w:t>th</w:t>
      </w:r>
      <w:r w:rsidRPr="00D72D60">
        <w:rPr>
          <w:rFonts w:asciiTheme="minorHAnsi" w:hAnsiTheme="minorHAnsi" w:cstheme="minorHAnsi"/>
          <w:b/>
          <w:szCs w:val="20"/>
        </w:rPr>
        <w:t xml:space="preserve"> December, 2019 </w:t>
      </w:r>
      <w:r w:rsidRPr="00D72D60">
        <w:rPr>
          <w:rFonts w:asciiTheme="minorHAnsi" w:hAnsiTheme="minorHAnsi" w:cstheme="minorHAnsi"/>
          <w:szCs w:val="20"/>
        </w:rPr>
        <w:t>for the paper entitled ‘ Measuring the effect of Degree of Leverage  on Cash Holdings: A study of selected Indian Manufacturing firms’ at 72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All India Commerce Conference held at KIIT University, Bhubaneswar on 22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 24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2019.</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Firm Characteristics and Cash Holdings in Indian Iron &amp; Steel Industry”</w:t>
      </w:r>
      <w:r w:rsidRPr="00D72D60">
        <w:rPr>
          <w:rFonts w:asciiTheme="minorHAnsi" w:hAnsiTheme="minorHAnsi" w:cstheme="minorHAnsi"/>
          <w:szCs w:val="20"/>
        </w:rPr>
        <w:t xml:space="preserve"> in 40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Odisha Commerce   organized by KIIT Deemed to be University, Bhubaneswar held on 20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- 21st December,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lastRenderedPageBreak/>
        <w:t>Presented a paper titled “</w:t>
      </w:r>
      <w:r w:rsidRPr="00D72D60">
        <w:rPr>
          <w:rFonts w:asciiTheme="minorHAnsi" w:hAnsiTheme="minorHAnsi" w:cstheme="minorHAnsi"/>
          <w:b/>
          <w:szCs w:val="20"/>
        </w:rPr>
        <w:t>Can CSR be a Business Strategy for Sustainable Development of Banking Companies? An Evidence from Commercial Banks in India.”</w:t>
      </w:r>
      <w:r w:rsidRPr="00D72D60">
        <w:rPr>
          <w:rFonts w:asciiTheme="minorHAnsi" w:hAnsiTheme="minorHAnsi" w:cstheme="minorHAnsi"/>
          <w:szCs w:val="20"/>
        </w:rPr>
        <w:t xml:space="preserve"> in 40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Odisha Commerce   organized by KIIT Deemed to be University, Bhubaneswar held on 20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- 21st December,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Measuring the Effect of Degree of Leverage on Cash Holdings: A study of selected Indian Manufacturing firms”</w:t>
      </w:r>
      <w:r w:rsidRPr="00D72D60">
        <w:rPr>
          <w:rFonts w:asciiTheme="minorHAnsi" w:hAnsiTheme="minorHAnsi" w:cstheme="minorHAnsi"/>
          <w:szCs w:val="20"/>
        </w:rPr>
        <w:t xml:space="preserve"> in 72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All Undia Commerce Conference organized by KIIT Deemed to be University, Bhubaneswar held on 22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- 24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Cash Holdings Behaviour of Indian Manufacturing Firms: Evidence from Financial Crisis”</w:t>
      </w:r>
      <w:r w:rsidRPr="00D72D60">
        <w:rPr>
          <w:rFonts w:asciiTheme="minorHAnsi" w:hAnsiTheme="minorHAnsi" w:cstheme="minorHAnsi"/>
          <w:szCs w:val="20"/>
        </w:rPr>
        <w:t xml:space="preserve"> in 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PAN IIM World Management Conference organized by Indian Institute of Management Rohtak held on 12</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- 14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Is there any Significant Difference between Ind AS &amp; their Corresponding IAS/IFRS? A Comparative Analysis”</w:t>
      </w:r>
      <w:r w:rsidRPr="00D72D60">
        <w:rPr>
          <w:rFonts w:asciiTheme="minorHAnsi" w:hAnsiTheme="minorHAnsi" w:cstheme="minorHAnsi"/>
          <w:szCs w:val="20"/>
        </w:rPr>
        <w:t xml:space="preserve"> in International Conference on Business Management, Humanities, and Social Science organized by International Society for Engineers and Researchers in collaboration with South Asian Research Center held in Bangkok, Thailand on 21</w:t>
      </w:r>
      <w:r w:rsidRPr="00D72D60">
        <w:rPr>
          <w:rFonts w:asciiTheme="minorHAnsi" w:hAnsiTheme="minorHAnsi" w:cstheme="minorHAnsi"/>
          <w:szCs w:val="20"/>
          <w:vertAlign w:val="superscript"/>
        </w:rPr>
        <w:t>st</w:t>
      </w:r>
      <w:r w:rsidRPr="00D72D60">
        <w:rPr>
          <w:rFonts w:asciiTheme="minorHAnsi" w:hAnsiTheme="minorHAnsi" w:cstheme="minorHAnsi"/>
          <w:szCs w:val="20"/>
        </w:rPr>
        <w:t>-22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August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Fair Value Measurements-Problems and Prospects”</w:t>
      </w:r>
      <w:r w:rsidRPr="00D72D60">
        <w:rPr>
          <w:rFonts w:asciiTheme="minorHAnsi" w:hAnsiTheme="minorHAnsi" w:cstheme="minorHAnsi"/>
          <w:szCs w:val="20"/>
        </w:rPr>
        <w:t xml:space="preserve"> in International Seminar organized by All India Accounting Association in collaboration with School of Business &amp; Commerce, Manipal University, Jaipur held on 5</w:t>
      </w:r>
      <w:r w:rsidRPr="00D72D60">
        <w:rPr>
          <w:rFonts w:asciiTheme="minorHAnsi" w:hAnsiTheme="minorHAnsi" w:cstheme="minorHAnsi"/>
          <w:szCs w:val="20"/>
          <w:vertAlign w:val="superscript"/>
        </w:rPr>
        <w:t xml:space="preserve">th </w:t>
      </w:r>
      <w:r w:rsidRPr="00D72D60">
        <w:rPr>
          <w:rFonts w:asciiTheme="minorHAnsi" w:hAnsiTheme="minorHAnsi" w:cstheme="minorHAnsi"/>
          <w:szCs w:val="20"/>
        </w:rPr>
        <w:t>&amp;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IFRS &amp; Measurement of Firms Performance Valuation: A Study of Indian MNCs”</w:t>
      </w:r>
      <w:r w:rsidRPr="00D72D60">
        <w:rPr>
          <w:rFonts w:asciiTheme="minorHAnsi" w:hAnsiTheme="minorHAnsi" w:cstheme="minorHAnsi"/>
          <w:szCs w:val="20"/>
        </w:rPr>
        <w:t xml:space="preserve"> in International Seminar organized by All India Accounting Association in collaboration with School of Business &amp; Commerce, Manipal University, Jaipur held on 5</w:t>
      </w:r>
      <w:r w:rsidRPr="00D72D60">
        <w:rPr>
          <w:rFonts w:asciiTheme="minorHAnsi" w:hAnsiTheme="minorHAnsi" w:cstheme="minorHAnsi"/>
          <w:szCs w:val="20"/>
          <w:vertAlign w:val="superscript"/>
        </w:rPr>
        <w:t>th</w:t>
      </w:r>
      <w:r w:rsidRPr="00D72D60">
        <w:rPr>
          <w:rFonts w:asciiTheme="minorHAnsi" w:hAnsiTheme="minorHAnsi" w:cstheme="minorHAnsi"/>
          <w:szCs w:val="20"/>
        </w:rPr>
        <w:t>&amp;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2019 </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“Impact of Employee Turnover on Accounting Performance: A Case Study of TCS”</w:t>
      </w:r>
      <w:r w:rsidRPr="00D72D60">
        <w:rPr>
          <w:rFonts w:asciiTheme="minorHAnsi" w:hAnsiTheme="minorHAnsi" w:cstheme="minorHAnsi"/>
          <w:szCs w:val="20"/>
        </w:rPr>
        <w:t xml:space="preserve"> in International Seminar organized by PM&amp; IR Department, Utkal University held on 30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June and 1</w:t>
      </w:r>
      <w:r w:rsidRPr="00D72D60">
        <w:rPr>
          <w:rFonts w:asciiTheme="minorHAnsi" w:hAnsiTheme="minorHAnsi" w:cstheme="minorHAnsi"/>
          <w:szCs w:val="20"/>
          <w:vertAlign w:val="superscript"/>
        </w:rPr>
        <w:t>st</w:t>
      </w:r>
      <w:r w:rsidRPr="00D72D60">
        <w:rPr>
          <w:rFonts w:asciiTheme="minorHAnsi" w:hAnsiTheme="minorHAnsi" w:cstheme="minorHAnsi"/>
          <w:szCs w:val="20"/>
        </w:rPr>
        <w:t xml:space="preserve"> July 2018</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Convergence of Indian GAAP with IFRS”,</w:t>
      </w:r>
      <w:r w:rsidRPr="00D72D60">
        <w:rPr>
          <w:rFonts w:asciiTheme="minorHAnsi" w:hAnsiTheme="minorHAnsi" w:cstheme="minorHAnsi"/>
          <w:szCs w:val="20"/>
        </w:rPr>
        <w:t xml:space="preserve"> in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International Management Convention on Strategic Creating Smart Organizations – Redefining business organized by Asian School of Business Management, Bhubaneswar on 11</w:t>
      </w:r>
      <w:r w:rsidRPr="00D72D60">
        <w:rPr>
          <w:rFonts w:asciiTheme="minorHAnsi" w:hAnsiTheme="minorHAnsi" w:cstheme="minorHAnsi"/>
          <w:szCs w:val="20"/>
          <w:vertAlign w:val="superscript"/>
        </w:rPr>
        <w:t>th</w:t>
      </w:r>
      <w:r w:rsidRPr="00D72D60">
        <w:rPr>
          <w:rFonts w:asciiTheme="minorHAnsi" w:hAnsiTheme="minorHAnsi" w:cstheme="minorHAnsi"/>
          <w:szCs w:val="20"/>
        </w:rPr>
        <w:t>, 12</w:t>
      </w:r>
      <w:r w:rsidRPr="00D72D60">
        <w:rPr>
          <w:rFonts w:asciiTheme="minorHAnsi" w:hAnsiTheme="minorHAnsi" w:cstheme="minorHAnsi"/>
          <w:szCs w:val="20"/>
          <w:vertAlign w:val="superscript"/>
        </w:rPr>
        <w:t>th</w:t>
      </w:r>
      <w:r w:rsidRPr="00D72D60">
        <w:rPr>
          <w:rFonts w:asciiTheme="minorHAnsi" w:hAnsiTheme="minorHAnsi" w:cstheme="minorHAnsi"/>
          <w:szCs w:val="20"/>
        </w:rPr>
        <w:t>&amp; 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2018.</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Impact of Demonetization: A Comparative Study With Special Reference to Developed and Developing Countries</w:t>
      </w:r>
      <w:r w:rsidRPr="00D72D60">
        <w:rPr>
          <w:rFonts w:asciiTheme="minorHAnsi" w:hAnsiTheme="minorHAnsi" w:cstheme="minorHAnsi"/>
          <w:szCs w:val="20"/>
        </w:rPr>
        <w:t>” in all India Accounting Conference and an International Seminar on Accounting Education and Research organized by University College of Commerce and Management Studies,  MohanlalSukhadia University, Udaipur, December 2017.</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Human Resources and Accounting”,</w:t>
      </w:r>
      <w:r w:rsidRPr="00D72D60">
        <w:rPr>
          <w:rFonts w:asciiTheme="minorHAnsi" w:hAnsiTheme="minorHAnsi" w:cstheme="minorHAnsi"/>
          <w:szCs w:val="20"/>
        </w:rPr>
        <w:t xml:space="preserve"> in UGC sponsored International Seminar on Strategic Human Resource Management organized by P.G. Department of PMIR, Utkal University, Bhubaneswar on 13</w:t>
      </w:r>
      <w:r w:rsidRPr="00D72D60">
        <w:rPr>
          <w:rFonts w:asciiTheme="minorHAnsi" w:hAnsiTheme="minorHAnsi" w:cstheme="minorHAnsi"/>
          <w:szCs w:val="20"/>
          <w:vertAlign w:val="superscript"/>
        </w:rPr>
        <w:t>th</w:t>
      </w:r>
      <w:r w:rsidRPr="00D72D60">
        <w:rPr>
          <w:rFonts w:asciiTheme="minorHAnsi" w:hAnsiTheme="minorHAnsi" w:cstheme="minorHAnsi"/>
          <w:szCs w:val="20"/>
        </w:rPr>
        <w:t>&amp; 14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May 2017.</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Govt. Schemes for Rural Development: Few Case Studies”,</w:t>
      </w:r>
      <w:r w:rsidRPr="00D72D60">
        <w:rPr>
          <w:rFonts w:asciiTheme="minorHAnsi" w:hAnsiTheme="minorHAnsi" w:cstheme="minorHAnsi"/>
          <w:szCs w:val="20"/>
        </w:rPr>
        <w:t xml:space="preserve"> in UGC sponsored International Seminar on Resurgent Rural India: A Paradigm Shift organized by P.G. Department of Commerce, Utkal University, Bhubaneswar on 18</w:t>
      </w:r>
      <w:r w:rsidRPr="00D72D60">
        <w:rPr>
          <w:rFonts w:asciiTheme="minorHAnsi" w:hAnsiTheme="minorHAnsi" w:cstheme="minorHAnsi"/>
          <w:szCs w:val="20"/>
          <w:vertAlign w:val="superscript"/>
        </w:rPr>
        <w:t>th</w:t>
      </w:r>
      <w:r w:rsidRPr="00D72D60">
        <w:rPr>
          <w:rFonts w:asciiTheme="minorHAnsi" w:hAnsiTheme="minorHAnsi" w:cstheme="minorHAnsi"/>
          <w:szCs w:val="20"/>
        </w:rPr>
        <w:t>&amp; 19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2017.</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lastRenderedPageBreak/>
        <w:t>Presented a paper titled “</w:t>
      </w:r>
      <w:r w:rsidRPr="00D72D60">
        <w:rPr>
          <w:rFonts w:asciiTheme="minorHAnsi" w:hAnsiTheme="minorHAnsi" w:cstheme="minorHAnsi"/>
          <w:b/>
          <w:szCs w:val="20"/>
        </w:rPr>
        <w:t>Regulatory Framework of Corporate Financial Reporting Practices in India with Special reference to Companies Act 2013</w:t>
      </w:r>
      <w:r w:rsidRPr="00D72D60">
        <w:rPr>
          <w:rFonts w:asciiTheme="minorHAnsi" w:hAnsiTheme="minorHAnsi" w:cstheme="minorHAnsi"/>
          <w:szCs w:val="20"/>
        </w:rPr>
        <w:t>” in UGC Sponsored International Conference held on 10</w:t>
      </w:r>
      <w:r w:rsidRPr="00D72D60">
        <w:rPr>
          <w:rFonts w:asciiTheme="minorHAnsi" w:hAnsiTheme="minorHAnsi" w:cstheme="minorHAnsi"/>
          <w:szCs w:val="20"/>
          <w:vertAlign w:val="superscript"/>
        </w:rPr>
        <w:t>th</w:t>
      </w:r>
      <w:r w:rsidRPr="00D72D60">
        <w:rPr>
          <w:rFonts w:asciiTheme="minorHAnsi" w:hAnsiTheme="minorHAnsi" w:cstheme="minorHAnsi"/>
          <w:szCs w:val="20"/>
        </w:rPr>
        <w:t>&amp;11</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2017 at Department of Commerce with Farm management, Vidyasagar University, West Bengal in collaboration with ICAI.</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A Study on Companies Act 2013 on Earnings Management</w:t>
      </w:r>
      <w:r w:rsidRPr="00D72D60">
        <w:rPr>
          <w:rFonts w:asciiTheme="minorHAnsi" w:hAnsiTheme="minorHAnsi" w:cstheme="minorHAnsi"/>
          <w:szCs w:val="20"/>
        </w:rPr>
        <w:t>” in 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International Accounting Conference held on 7</w:t>
      </w:r>
      <w:r w:rsidRPr="00D72D60">
        <w:rPr>
          <w:rFonts w:asciiTheme="minorHAnsi" w:hAnsiTheme="minorHAnsi" w:cstheme="minorHAnsi"/>
          <w:szCs w:val="20"/>
          <w:vertAlign w:val="superscript"/>
        </w:rPr>
        <w:t>th</w:t>
      </w:r>
      <w:r w:rsidRPr="00D72D60">
        <w:rPr>
          <w:rFonts w:asciiTheme="minorHAnsi" w:hAnsiTheme="minorHAnsi" w:cstheme="minorHAnsi"/>
          <w:szCs w:val="20"/>
        </w:rPr>
        <w:t>&amp; 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2017 at Department of Commerce, University of Kolkata organized by Indian Accounting Association Research Foundation in collaboration with Deloitte.</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w:t>
      </w:r>
      <w:r w:rsidRPr="00D72D60">
        <w:rPr>
          <w:rFonts w:asciiTheme="minorHAnsi" w:hAnsiTheme="minorHAnsi" w:cstheme="minorHAnsi"/>
          <w:b/>
          <w:szCs w:val="20"/>
        </w:rPr>
        <w:t>IFRS and Earning Management: - A Study on Selected UK and Indian Companies</w:t>
      </w:r>
      <w:r w:rsidRPr="00D72D60">
        <w:rPr>
          <w:rFonts w:asciiTheme="minorHAnsi" w:hAnsiTheme="minorHAnsi" w:cstheme="minorHAnsi"/>
          <w:szCs w:val="20"/>
        </w:rPr>
        <w:t>” in all India Accounting Conference and  an International Seminar on Accounting Education and Research Souvenir published by Department of Commerce, Bangalore University, Bangalore and Indian Accounting Association, Branch in association with International Skill Development Corporation(ISDC) and ACCA, UK from December 16-17, 2016.</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t>“</w:t>
      </w:r>
      <w:r w:rsidRPr="00D72D60">
        <w:rPr>
          <w:rFonts w:asciiTheme="minorHAnsi" w:hAnsiTheme="minorHAnsi" w:cstheme="minorHAnsi"/>
          <w:b/>
          <w:szCs w:val="20"/>
        </w:rPr>
        <w:t>GST: Its Impact on Economic Growth of Developed and Developing Countries</w:t>
      </w:r>
      <w:r w:rsidRPr="00D72D60">
        <w:rPr>
          <w:rFonts w:asciiTheme="minorHAnsi" w:hAnsiTheme="minorHAnsi" w:cstheme="minorHAnsi"/>
          <w:szCs w:val="20"/>
        </w:rPr>
        <w:t>” in all India Accounting Conference and  an International Seminar on Accounting Education and Research Souvenir published by Department of Commerce, Bangalore University, Bangalore and Indian Accounting Association, Branch in association with International Skill Development Corporation(ISDC) and ACCA, UK from December 16-17, 2016.</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“Accounting Models for Valuation of Human Resources</w:t>
      </w:r>
      <w:r w:rsidRPr="00D72D60">
        <w:rPr>
          <w:rFonts w:asciiTheme="minorHAnsi" w:hAnsiTheme="minorHAnsi" w:cstheme="minorHAnsi"/>
          <w:szCs w:val="20"/>
        </w:rPr>
        <w:t>” in International Conference held on 2</w:t>
      </w:r>
      <w:r w:rsidRPr="00D72D60">
        <w:rPr>
          <w:rFonts w:asciiTheme="minorHAnsi" w:hAnsiTheme="minorHAnsi" w:cstheme="minorHAnsi"/>
          <w:szCs w:val="20"/>
          <w:vertAlign w:val="superscript"/>
        </w:rPr>
        <w:t>4th</w:t>
      </w:r>
      <w:r w:rsidRPr="00D72D60">
        <w:rPr>
          <w:rFonts w:asciiTheme="minorHAnsi" w:hAnsiTheme="minorHAnsi" w:cstheme="minorHAnsi"/>
          <w:szCs w:val="20"/>
        </w:rPr>
        <w:t xml:space="preserve"> to 2</w:t>
      </w:r>
      <w:r w:rsidRPr="00D72D60">
        <w:rPr>
          <w:rFonts w:asciiTheme="minorHAnsi" w:hAnsiTheme="minorHAnsi" w:cstheme="minorHAnsi"/>
          <w:szCs w:val="20"/>
          <w:vertAlign w:val="superscript"/>
        </w:rPr>
        <w:t>5th</w:t>
      </w:r>
      <w:r w:rsidRPr="00D72D60">
        <w:rPr>
          <w:rFonts w:asciiTheme="minorHAnsi" w:hAnsiTheme="minorHAnsi" w:cstheme="minorHAnsi"/>
          <w:szCs w:val="20"/>
        </w:rPr>
        <w:t xml:space="preserve"> November, 2016 by Berhampur University, Bhanja Bihar, Berhampur.</w:t>
      </w:r>
    </w:p>
    <w:bookmarkEnd w:id="1"/>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An Analysis on Corporate Governance and Earnings Management Relationship</w:t>
      </w:r>
      <w:r w:rsidRPr="00D72D60">
        <w:rPr>
          <w:rFonts w:asciiTheme="minorHAnsi" w:hAnsiTheme="minorHAnsi" w:cstheme="minorHAnsi"/>
          <w:szCs w:val="20"/>
        </w:rPr>
        <w:t>” in 38th All India Accounting Conference and International Seminar on Accounting Education and Research organized on 5th to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2015by Punjab University, Chandigarh, India </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International Conference of Indian Ocean Renewing the Maritime Trade &amp;Civilization Linkages RIM Countries as delegate and supported them as a Rapporteur organized on 20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-22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March, 2015, Bhubaneswar, Odisha</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“Changing Dimensions of Human Management in Globalised Era</w:t>
      </w:r>
      <w:r w:rsidRPr="00D72D60">
        <w:rPr>
          <w:rFonts w:asciiTheme="minorHAnsi" w:hAnsiTheme="minorHAnsi" w:cstheme="minorHAnsi"/>
          <w:szCs w:val="20"/>
        </w:rPr>
        <w:t>” in 67th All India Commerce Conference organized on 27th to 29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2014 by KIIT University, Bhubaneswar in association with P.G. Dept of commerce, Utkal University, Bhubaneswar.</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“Impact of Financial performance of Indian Corporate on CSR Spending before the Implementation of Companies Act, 2013”</w:t>
      </w:r>
      <w:r w:rsidRPr="00D72D60">
        <w:rPr>
          <w:rFonts w:asciiTheme="minorHAnsi" w:hAnsiTheme="minorHAnsi" w:cstheme="minorHAnsi"/>
          <w:szCs w:val="20"/>
        </w:rPr>
        <w:t xml:space="preserve"> in 67th All India Commerce ( International seminar) organized on27th to 29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2014 by  KIIT University, Bhubaneswar in association with P.G. Dept of commerce, Utkal University, Bhubaneswar.</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A study on Relationship between the presence of Woman as Directors on the Board and Earning Management”</w:t>
      </w:r>
      <w:r w:rsidRPr="00D72D60">
        <w:rPr>
          <w:rFonts w:asciiTheme="minorHAnsi" w:hAnsiTheme="minorHAnsi" w:cstheme="minorHAnsi"/>
          <w:szCs w:val="20"/>
        </w:rPr>
        <w:t xml:space="preserve"> in All India Accounting conference and International seminar on Accounting Education and Research from November 8-9, 2014, organized by Lucknow University, Lucknow, UP.</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IFRS Convergence in India: Its Opportunities and Challenges”</w:t>
      </w:r>
      <w:r w:rsidRPr="00D72D60">
        <w:rPr>
          <w:rFonts w:asciiTheme="minorHAnsi" w:hAnsiTheme="minorHAnsi" w:cstheme="minorHAnsi"/>
          <w:szCs w:val="20"/>
        </w:rPr>
        <w:t xml:space="preserve"> in 36</w:t>
      </w:r>
      <w:r w:rsidRPr="00D72D60">
        <w:rPr>
          <w:rFonts w:asciiTheme="minorHAnsi" w:hAnsiTheme="minorHAnsi" w:cstheme="minorHAnsi"/>
          <w:szCs w:val="20"/>
          <w:vertAlign w:val="superscript"/>
        </w:rPr>
        <w:t>th</w:t>
      </w:r>
      <w:r w:rsidRPr="00D72D60">
        <w:rPr>
          <w:rFonts w:asciiTheme="minorHAnsi" w:hAnsiTheme="minorHAnsi" w:cstheme="minorHAnsi"/>
          <w:szCs w:val="20"/>
        </w:rPr>
        <w:t>All India Accounting Conference and International Seminar on Accounting Education and Research on January 11 and 12, 2014 organized by Department of Commerce and Management Studies, Andhra University and Indian Accounting Association, Visakhapatnam Branch.</w:t>
      </w:r>
    </w:p>
    <w:p w:rsidR="00A83700" w:rsidRPr="00D72D60" w:rsidRDefault="00A83700" w:rsidP="00261407">
      <w:pPr>
        <w:pStyle w:val="ListParagraph"/>
        <w:numPr>
          <w:ilvl w:val="0"/>
          <w:numId w:val="7"/>
        </w:numPr>
        <w:spacing w:after="200" w:line="360" w:lineRule="auto"/>
        <w:rPr>
          <w:rFonts w:asciiTheme="minorHAnsi" w:hAnsiTheme="minorHAnsi" w:cstheme="minorHAnsi"/>
          <w:b/>
          <w:szCs w:val="20"/>
        </w:rPr>
      </w:pPr>
      <w:r w:rsidRPr="00D72D60">
        <w:rPr>
          <w:rFonts w:asciiTheme="minorHAnsi" w:hAnsiTheme="minorHAnsi" w:cstheme="minorHAnsi"/>
          <w:szCs w:val="20"/>
        </w:rPr>
        <w:lastRenderedPageBreak/>
        <w:t>Participated in the international Seminar as Keynote speaker held in the P. G. Department of Commerce, Utkal University and Presented a paper titled</w:t>
      </w:r>
      <w:r w:rsidRPr="00D72D60">
        <w:rPr>
          <w:rFonts w:asciiTheme="minorHAnsi" w:hAnsiTheme="minorHAnsi" w:cstheme="minorHAnsi"/>
          <w:b/>
          <w:szCs w:val="20"/>
        </w:rPr>
        <w:t xml:space="preserve"> “Role of Government and Non-Government Agencies in the Promotion of Micro-enterprises – A Case Study”2013</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 the International Seminar as Keynote Speaker held in the P.G. Department of Commerce, Utkal University in collaboration with Insurance Institute of India, Mumbai and presented a paper titled “</w:t>
      </w:r>
      <w:r w:rsidRPr="00D72D60">
        <w:rPr>
          <w:rFonts w:asciiTheme="minorHAnsi" w:hAnsiTheme="minorHAnsi" w:cstheme="minorHAnsi"/>
          <w:b/>
          <w:szCs w:val="20"/>
        </w:rPr>
        <w:t>FDI in Insurance Sector: Opportunities and Challenges”.</w:t>
      </w:r>
      <w:r w:rsidRPr="00D72D60">
        <w:rPr>
          <w:rFonts w:asciiTheme="minorHAnsi" w:hAnsiTheme="minorHAnsi" w:cstheme="minorHAnsi"/>
          <w:szCs w:val="20"/>
        </w:rPr>
        <w:t>2013</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MSME and its Marketing Strategies adopted by Women Entrepreneurs: A Case Study of KBK Districts of Odisha”,</w:t>
      </w:r>
      <w:r w:rsidRPr="00D72D60">
        <w:rPr>
          <w:rFonts w:asciiTheme="minorHAnsi" w:hAnsiTheme="minorHAnsi" w:cstheme="minorHAnsi"/>
          <w:szCs w:val="20"/>
        </w:rPr>
        <w:t xml:space="preserve"> in UGC sponsored International Seminar on Development of Entrepreneurship in MSME – A Way Forward to Sustainability organized by P.G. Department of Commerce, Utkal University, Bhubaneswar on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to 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2012.</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 34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India Accounting Conference and International Seminar on Accounting Education and Research organized by Department of Accountancy and Business Statistics, University of Rajasthan and Indian Accounting Association, Jaipur Chapter on 17-18 December,2011</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 10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International Accounting Conference on International Financial Reporting Standard – Opportunities and Challenges organized by Indian Accounting Association Research Foundation in association with IAAER, Deloitte, EIILM (KOLKATA) and Department of Commerce, University of Calcutta on 8 – 9 January, 2011</w:t>
      </w:r>
    </w:p>
    <w:p w:rsidR="00A83700" w:rsidRPr="00D72D60" w:rsidRDefault="00A83700" w:rsidP="00261407">
      <w:pPr>
        <w:pStyle w:val="ListParagraph"/>
        <w:numPr>
          <w:ilvl w:val="0"/>
          <w:numId w:val="7"/>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“Environmental Accounting: Key Concepts and Terms</w:t>
      </w:r>
      <w:r w:rsidRPr="00D72D60">
        <w:rPr>
          <w:rFonts w:asciiTheme="minorHAnsi" w:hAnsiTheme="minorHAnsi" w:cstheme="minorHAnsi"/>
          <w:szCs w:val="20"/>
        </w:rPr>
        <w:t>” in 27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India Accounting Conference and International Seminar held on December 18-19, 2004, organized by P.G. Department of Commerce, Utkal University in collaboration with ICWAI, Kolkata.</w:t>
      </w:r>
    </w:p>
    <w:p w:rsidR="00A83700" w:rsidRPr="00D72D60" w:rsidRDefault="00A83700" w:rsidP="00A83700">
      <w:pPr>
        <w:spacing w:line="360" w:lineRule="auto"/>
        <w:rPr>
          <w:rFonts w:asciiTheme="minorHAnsi" w:hAnsiTheme="minorHAnsi" w:cstheme="minorHAnsi"/>
          <w:b/>
          <w:szCs w:val="20"/>
        </w:rPr>
      </w:pPr>
      <w:r w:rsidRPr="00D72D60">
        <w:rPr>
          <w:rFonts w:asciiTheme="minorHAnsi" w:hAnsiTheme="minorHAnsi" w:cstheme="minorHAnsi"/>
          <w:b/>
          <w:szCs w:val="20"/>
        </w:rPr>
        <w:t>National Seminars Attended / Papers Presented</w:t>
      </w:r>
    </w:p>
    <w:p w:rsidR="00FD1E8D" w:rsidRPr="00386F19" w:rsidRDefault="00FD1E8D" w:rsidP="00386F19">
      <w:pPr>
        <w:pStyle w:val="ListParagraph"/>
        <w:numPr>
          <w:ilvl w:val="0"/>
          <w:numId w:val="6"/>
        </w:numPr>
        <w:spacing w:line="360" w:lineRule="auto"/>
        <w:rPr>
          <w:rFonts w:asciiTheme="minorHAnsi" w:hAnsiTheme="minorHAnsi" w:cstheme="minorHAnsi"/>
          <w:b/>
          <w:bCs/>
          <w:i/>
          <w:iCs/>
          <w:szCs w:val="20"/>
        </w:rPr>
      </w:pPr>
      <w:bookmarkStart w:id="2" w:name="_Hlk131595394"/>
      <w:r>
        <w:rPr>
          <w:rFonts w:asciiTheme="minorHAnsi" w:hAnsiTheme="minorHAnsi" w:cstheme="minorHAnsi"/>
          <w:szCs w:val="20"/>
        </w:rPr>
        <w:t>Presented a paper titled, “</w:t>
      </w:r>
      <w:r w:rsidRPr="00FD1E8D">
        <w:rPr>
          <w:rFonts w:asciiTheme="minorHAnsi" w:hAnsiTheme="minorHAnsi" w:cstheme="minorHAnsi"/>
          <w:b/>
          <w:i/>
          <w:szCs w:val="20"/>
        </w:rPr>
        <w:t>Sustainable Development with Innovation in Accounting</w:t>
      </w:r>
      <w:r>
        <w:rPr>
          <w:rFonts w:asciiTheme="minorHAnsi" w:hAnsiTheme="minorHAnsi" w:cstheme="minorHAnsi"/>
          <w:szCs w:val="20"/>
        </w:rPr>
        <w:t xml:space="preserve">” in  Two-Days </w:t>
      </w:r>
      <w:r>
        <w:rPr>
          <w:szCs w:val="20"/>
        </w:rPr>
        <w:t>National Seminar on the theme “Start-Ups and Sustainability for Developed India: Issues and Challenges” held on 29</w:t>
      </w:r>
      <w:r w:rsidRPr="00FD1E8D">
        <w:rPr>
          <w:szCs w:val="20"/>
          <w:vertAlign w:val="superscript"/>
        </w:rPr>
        <w:t>th</w:t>
      </w:r>
      <w:r>
        <w:rPr>
          <w:szCs w:val="20"/>
        </w:rPr>
        <w:t xml:space="preserve"> and 30</w:t>
      </w:r>
      <w:r w:rsidRPr="00FD1E8D">
        <w:rPr>
          <w:szCs w:val="20"/>
          <w:vertAlign w:val="superscript"/>
        </w:rPr>
        <w:t>th</w:t>
      </w:r>
      <w:r>
        <w:rPr>
          <w:szCs w:val="20"/>
        </w:rPr>
        <w:t>May, 2024 in the P.G. Department of Commerce, Utkal University, Bhubaneswar.</w:t>
      </w:r>
    </w:p>
    <w:p w:rsidR="00033332" w:rsidRPr="00136F67" w:rsidRDefault="00033332" w:rsidP="00451C7F">
      <w:pPr>
        <w:pStyle w:val="ListParagraph"/>
        <w:numPr>
          <w:ilvl w:val="0"/>
          <w:numId w:val="6"/>
        </w:numPr>
        <w:spacing w:line="360" w:lineRule="auto"/>
        <w:rPr>
          <w:rFonts w:asciiTheme="minorHAnsi" w:hAnsiTheme="minorHAnsi" w:cstheme="minorHAnsi"/>
          <w:b/>
          <w:bCs/>
          <w:i/>
          <w:iCs/>
          <w:szCs w:val="20"/>
        </w:rPr>
      </w:pPr>
      <w:r>
        <w:rPr>
          <w:rFonts w:asciiTheme="minorHAnsi" w:hAnsiTheme="minorHAnsi" w:cstheme="minorHAnsi"/>
          <w:szCs w:val="20"/>
        </w:rPr>
        <w:t>Presented a paper titled “</w:t>
      </w:r>
      <w:r w:rsidRPr="00136F67">
        <w:rPr>
          <w:rFonts w:asciiTheme="minorHAnsi" w:hAnsiTheme="minorHAnsi" w:cstheme="minorHAnsi"/>
          <w:b/>
          <w:bCs/>
          <w:i/>
          <w:iCs/>
          <w:szCs w:val="20"/>
        </w:rPr>
        <w:t xml:space="preserve">Intangible Assets Disclosure and Firm-Specific </w:t>
      </w:r>
      <w:r w:rsidR="00136F67" w:rsidRPr="00136F67">
        <w:rPr>
          <w:rFonts w:asciiTheme="minorHAnsi" w:hAnsiTheme="minorHAnsi" w:cstheme="minorHAnsi"/>
          <w:b/>
          <w:bCs/>
          <w:i/>
          <w:iCs/>
          <w:szCs w:val="20"/>
        </w:rPr>
        <w:t>Characteristics</w:t>
      </w:r>
      <w:r w:rsidRPr="00136F67">
        <w:rPr>
          <w:rFonts w:asciiTheme="minorHAnsi" w:hAnsiTheme="minorHAnsi" w:cstheme="minorHAnsi"/>
          <w:b/>
          <w:bCs/>
          <w:i/>
          <w:iCs/>
          <w:szCs w:val="20"/>
        </w:rPr>
        <w:t>: A Statistical Analysis</w:t>
      </w:r>
      <w:r w:rsidR="00136F67">
        <w:rPr>
          <w:rFonts w:asciiTheme="minorHAnsi" w:hAnsiTheme="minorHAnsi" w:cstheme="minorHAnsi"/>
          <w:b/>
          <w:bCs/>
          <w:i/>
          <w:iCs/>
          <w:szCs w:val="20"/>
        </w:rPr>
        <w:t xml:space="preserve">” </w:t>
      </w:r>
      <w:r w:rsidR="00136F67">
        <w:rPr>
          <w:rFonts w:asciiTheme="minorHAnsi" w:hAnsiTheme="minorHAnsi" w:cstheme="minorHAnsi"/>
          <w:szCs w:val="20"/>
        </w:rPr>
        <w:t xml:space="preserve">in a </w:t>
      </w:r>
      <w:r w:rsidR="00924460">
        <w:rPr>
          <w:rFonts w:asciiTheme="minorHAnsi" w:hAnsiTheme="minorHAnsi" w:cstheme="minorHAnsi"/>
          <w:szCs w:val="20"/>
        </w:rPr>
        <w:t xml:space="preserve">UGC Sponsored </w:t>
      </w:r>
      <w:r w:rsidR="00136F67">
        <w:rPr>
          <w:rFonts w:asciiTheme="minorHAnsi" w:hAnsiTheme="minorHAnsi" w:cstheme="minorHAnsi"/>
          <w:szCs w:val="20"/>
        </w:rPr>
        <w:t>Two-Day National Seminar on “Emerging Issues and Innovative Practice in Commerce and Management” organized by P.G. Department of Commerce and Management Studies</w:t>
      </w:r>
      <w:r w:rsidR="00924460">
        <w:rPr>
          <w:rFonts w:asciiTheme="minorHAnsi" w:hAnsiTheme="minorHAnsi" w:cstheme="minorHAnsi"/>
          <w:szCs w:val="20"/>
        </w:rPr>
        <w:t>, Kendrapara Autonomous College, in collaborations with Sri Sri University on 4</w:t>
      </w:r>
      <w:r w:rsidR="00924460" w:rsidRPr="00136F67">
        <w:rPr>
          <w:rFonts w:asciiTheme="minorHAnsi" w:hAnsiTheme="minorHAnsi" w:cstheme="minorHAnsi"/>
          <w:szCs w:val="20"/>
          <w:vertAlign w:val="superscript"/>
        </w:rPr>
        <w:t>th</w:t>
      </w:r>
      <w:r w:rsidR="00924460">
        <w:rPr>
          <w:rFonts w:asciiTheme="minorHAnsi" w:hAnsiTheme="minorHAnsi" w:cstheme="minorHAnsi"/>
          <w:szCs w:val="20"/>
        </w:rPr>
        <w:t xml:space="preserve"> and 5</w:t>
      </w:r>
      <w:r w:rsidR="00924460" w:rsidRPr="00136F67">
        <w:rPr>
          <w:rFonts w:asciiTheme="minorHAnsi" w:hAnsiTheme="minorHAnsi" w:cstheme="minorHAnsi"/>
          <w:szCs w:val="20"/>
          <w:vertAlign w:val="superscript"/>
        </w:rPr>
        <w:t>th</w:t>
      </w:r>
      <w:r w:rsidR="00924460">
        <w:rPr>
          <w:rFonts w:asciiTheme="minorHAnsi" w:hAnsiTheme="minorHAnsi" w:cstheme="minorHAnsi"/>
          <w:szCs w:val="20"/>
        </w:rPr>
        <w:t xml:space="preserve"> February, 2023.</w:t>
      </w:r>
    </w:p>
    <w:bookmarkEnd w:id="2"/>
    <w:p w:rsidR="00451C7F" w:rsidRDefault="00451C7F" w:rsidP="00451C7F">
      <w:pPr>
        <w:pStyle w:val="ListParagraph"/>
        <w:numPr>
          <w:ilvl w:val="0"/>
          <w:numId w:val="6"/>
        </w:numPr>
        <w:spacing w:line="360" w:lineRule="auto"/>
        <w:rPr>
          <w:rFonts w:asciiTheme="minorHAnsi" w:hAnsiTheme="minorHAnsi" w:cstheme="minorHAnsi"/>
          <w:szCs w:val="20"/>
        </w:rPr>
      </w:pPr>
      <w:r>
        <w:rPr>
          <w:rFonts w:asciiTheme="minorHAnsi" w:hAnsiTheme="minorHAnsi" w:cstheme="minorHAnsi"/>
          <w:szCs w:val="20"/>
        </w:rPr>
        <w:t>Presented a paper titled, “</w:t>
      </w:r>
      <w:r w:rsidRPr="00451C7F">
        <w:rPr>
          <w:rFonts w:asciiTheme="minorHAnsi" w:hAnsiTheme="minorHAnsi" w:cstheme="minorHAnsi"/>
          <w:b/>
          <w:bCs/>
          <w:szCs w:val="20"/>
        </w:rPr>
        <w:t>Value Relevance of Disclosed Financial Information: An Evidence from Information Technology Sector in India</w:t>
      </w:r>
      <w:r>
        <w:rPr>
          <w:rFonts w:asciiTheme="minorHAnsi" w:hAnsiTheme="minorHAnsi" w:cstheme="minorHAnsi"/>
          <w:szCs w:val="20"/>
        </w:rPr>
        <w:t>” in the Two-Day National Conference on Atmanirbhar Bharat: Prospects and Challenges, organized by Sikkim Manipal University on 13</w:t>
      </w:r>
      <w:r w:rsidRPr="00563D85">
        <w:rPr>
          <w:rFonts w:asciiTheme="minorHAnsi" w:hAnsiTheme="minorHAnsi" w:cstheme="minorHAnsi"/>
          <w:szCs w:val="20"/>
          <w:vertAlign w:val="superscript"/>
        </w:rPr>
        <w:t>th</w:t>
      </w:r>
      <w:r>
        <w:rPr>
          <w:rFonts w:asciiTheme="minorHAnsi" w:hAnsiTheme="minorHAnsi" w:cstheme="minorHAnsi"/>
          <w:szCs w:val="20"/>
        </w:rPr>
        <w:t xml:space="preserve"> and 14</w:t>
      </w:r>
      <w:r w:rsidRPr="00563D85">
        <w:rPr>
          <w:rFonts w:asciiTheme="minorHAnsi" w:hAnsiTheme="minorHAnsi" w:cstheme="minorHAnsi"/>
          <w:szCs w:val="20"/>
          <w:vertAlign w:val="superscript"/>
        </w:rPr>
        <w:t>th</w:t>
      </w:r>
      <w:r>
        <w:rPr>
          <w:rFonts w:asciiTheme="minorHAnsi" w:hAnsiTheme="minorHAnsi" w:cstheme="minorHAnsi"/>
          <w:szCs w:val="20"/>
        </w:rPr>
        <w:t xml:space="preserve"> December, 2022.</w:t>
      </w:r>
    </w:p>
    <w:p w:rsidR="00451C7F" w:rsidRDefault="00451C7F" w:rsidP="00451C7F">
      <w:pPr>
        <w:pStyle w:val="ListParagraph"/>
        <w:numPr>
          <w:ilvl w:val="0"/>
          <w:numId w:val="6"/>
        </w:numPr>
        <w:spacing w:line="360" w:lineRule="auto"/>
        <w:rPr>
          <w:rFonts w:asciiTheme="minorHAnsi" w:hAnsiTheme="minorHAnsi" w:cstheme="minorHAnsi"/>
          <w:szCs w:val="20"/>
        </w:rPr>
      </w:pPr>
      <w:r>
        <w:rPr>
          <w:rFonts w:asciiTheme="minorHAnsi" w:hAnsiTheme="minorHAnsi" w:cstheme="minorHAnsi"/>
          <w:szCs w:val="20"/>
        </w:rPr>
        <w:t>Presented a paper titled, “</w:t>
      </w:r>
      <w:r w:rsidRPr="00451C7F">
        <w:rPr>
          <w:rFonts w:asciiTheme="minorHAnsi" w:hAnsiTheme="minorHAnsi" w:cstheme="minorHAnsi"/>
          <w:b/>
          <w:bCs/>
          <w:szCs w:val="20"/>
        </w:rPr>
        <w:t>Evaluating the Impact of Intensity of Innovation in Asset Structure on Operational Efficiency and Value of the Firm: An Evidence from Information Technology Sector Companies in India</w:t>
      </w:r>
      <w:r>
        <w:rPr>
          <w:rFonts w:asciiTheme="minorHAnsi" w:hAnsiTheme="minorHAnsi" w:cstheme="minorHAnsi"/>
          <w:szCs w:val="20"/>
        </w:rPr>
        <w:t>” in 42</w:t>
      </w:r>
      <w:r w:rsidRPr="00CA5610">
        <w:rPr>
          <w:rFonts w:asciiTheme="minorHAnsi" w:hAnsiTheme="minorHAnsi" w:cstheme="minorHAnsi"/>
          <w:szCs w:val="20"/>
          <w:vertAlign w:val="superscript"/>
        </w:rPr>
        <w:t>nd</w:t>
      </w:r>
      <w:r>
        <w:rPr>
          <w:rFonts w:asciiTheme="minorHAnsi" w:hAnsiTheme="minorHAnsi" w:cstheme="minorHAnsi"/>
          <w:szCs w:val="20"/>
        </w:rPr>
        <w:t xml:space="preserve"> OCA Conference and National Seminar organized by Odisha State Open University, Sambalpur and NSBC College, Sambalpur on 10</w:t>
      </w:r>
      <w:r w:rsidRPr="00CA5610">
        <w:rPr>
          <w:rFonts w:asciiTheme="minorHAnsi" w:hAnsiTheme="minorHAnsi" w:cstheme="minorHAnsi"/>
          <w:szCs w:val="20"/>
          <w:vertAlign w:val="superscript"/>
        </w:rPr>
        <w:t>th</w:t>
      </w:r>
      <w:r>
        <w:rPr>
          <w:rFonts w:asciiTheme="minorHAnsi" w:hAnsiTheme="minorHAnsi" w:cstheme="minorHAnsi"/>
          <w:szCs w:val="20"/>
        </w:rPr>
        <w:t xml:space="preserve"> and 11</w:t>
      </w:r>
      <w:r w:rsidRPr="00CA5610">
        <w:rPr>
          <w:rFonts w:asciiTheme="minorHAnsi" w:hAnsiTheme="minorHAnsi" w:cstheme="minorHAnsi"/>
          <w:szCs w:val="20"/>
          <w:vertAlign w:val="superscript"/>
        </w:rPr>
        <w:t>th</w:t>
      </w:r>
      <w:r>
        <w:rPr>
          <w:rFonts w:asciiTheme="minorHAnsi" w:hAnsiTheme="minorHAnsi" w:cstheme="minorHAnsi"/>
          <w:szCs w:val="20"/>
        </w:rPr>
        <w:t xml:space="preserve"> December, 2022.</w:t>
      </w:r>
    </w:p>
    <w:p w:rsidR="00451C7F" w:rsidRPr="00D55B7C" w:rsidRDefault="00451C7F" w:rsidP="00451C7F">
      <w:pPr>
        <w:pStyle w:val="ListParagraph"/>
        <w:numPr>
          <w:ilvl w:val="0"/>
          <w:numId w:val="6"/>
        </w:numPr>
        <w:spacing w:line="360" w:lineRule="auto"/>
        <w:rPr>
          <w:rFonts w:asciiTheme="minorHAnsi" w:hAnsiTheme="minorHAnsi" w:cstheme="minorHAnsi"/>
          <w:szCs w:val="20"/>
        </w:rPr>
      </w:pPr>
      <w:r>
        <w:rPr>
          <w:rFonts w:asciiTheme="minorHAnsi" w:hAnsiTheme="minorHAnsi" w:cstheme="minorHAnsi"/>
          <w:szCs w:val="20"/>
        </w:rPr>
        <w:lastRenderedPageBreak/>
        <w:t>Presented a paper titled, “</w:t>
      </w:r>
      <w:r w:rsidRPr="00451C7F">
        <w:rPr>
          <w:rFonts w:asciiTheme="minorHAnsi" w:hAnsiTheme="minorHAnsi" w:cstheme="minorHAnsi"/>
          <w:b/>
          <w:bCs/>
          <w:szCs w:val="20"/>
        </w:rPr>
        <w:t>Measuring the Relationship of Qualities of Environmental, Social, Governance (ESG) and Economic Reporting with Firm Specific Parameters: A Statistical Analysis of Energy Sector Companies in India</w:t>
      </w:r>
      <w:r>
        <w:rPr>
          <w:rFonts w:asciiTheme="minorHAnsi" w:hAnsiTheme="minorHAnsi" w:cstheme="minorHAnsi"/>
          <w:szCs w:val="20"/>
        </w:rPr>
        <w:t>” in 42</w:t>
      </w:r>
      <w:r w:rsidRPr="00CA5610">
        <w:rPr>
          <w:rFonts w:asciiTheme="minorHAnsi" w:hAnsiTheme="minorHAnsi" w:cstheme="minorHAnsi"/>
          <w:szCs w:val="20"/>
          <w:vertAlign w:val="superscript"/>
        </w:rPr>
        <w:t>nd</w:t>
      </w:r>
      <w:r>
        <w:rPr>
          <w:rFonts w:asciiTheme="minorHAnsi" w:hAnsiTheme="minorHAnsi" w:cstheme="minorHAnsi"/>
          <w:szCs w:val="20"/>
        </w:rPr>
        <w:t xml:space="preserve"> OCA Conference and National Seminar organized by Odisha State Open University, Sambalpur and NSBC College, Sambalpur on 10</w:t>
      </w:r>
      <w:r w:rsidRPr="00CA5610">
        <w:rPr>
          <w:rFonts w:asciiTheme="minorHAnsi" w:hAnsiTheme="minorHAnsi" w:cstheme="minorHAnsi"/>
          <w:szCs w:val="20"/>
          <w:vertAlign w:val="superscript"/>
        </w:rPr>
        <w:t>th</w:t>
      </w:r>
      <w:r>
        <w:rPr>
          <w:rFonts w:asciiTheme="minorHAnsi" w:hAnsiTheme="minorHAnsi" w:cstheme="minorHAnsi"/>
          <w:szCs w:val="20"/>
        </w:rPr>
        <w:t xml:space="preserve"> and 11</w:t>
      </w:r>
      <w:r w:rsidRPr="00CA5610">
        <w:rPr>
          <w:rFonts w:asciiTheme="minorHAnsi" w:hAnsiTheme="minorHAnsi" w:cstheme="minorHAnsi"/>
          <w:szCs w:val="20"/>
          <w:vertAlign w:val="superscript"/>
        </w:rPr>
        <w:t>th</w:t>
      </w:r>
      <w:r>
        <w:rPr>
          <w:rFonts w:asciiTheme="minorHAnsi" w:hAnsiTheme="minorHAnsi" w:cstheme="minorHAnsi"/>
          <w:szCs w:val="20"/>
        </w:rPr>
        <w:t xml:space="preserve"> December, 2022.</w:t>
      </w:r>
    </w:p>
    <w:p w:rsidR="00451C7F" w:rsidRDefault="00451C7F" w:rsidP="00451C7F">
      <w:pPr>
        <w:pStyle w:val="ListParagraph"/>
        <w:numPr>
          <w:ilvl w:val="0"/>
          <w:numId w:val="6"/>
        </w:numPr>
        <w:spacing w:line="360" w:lineRule="auto"/>
        <w:rPr>
          <w:rFonts w:asciiTheme="minorHAnsi" w:hAnsiTheme="minorHAnsi" w:cstheme="minorHAnsi"/>
          <w:szCs w:val="20"/>
        </w:rPr>
      </w:pPr>
      <w:r>
        <w:rPr>
          <w:rFonts w:asciiTheme="minorHAnsi" w:hAnsiTheme="minorHAnsi" w:cstheme="minorHAnsi"/>
          <w:szCs w:val="20"/>
        </w:rPr>
        <w:t>Presented a paper titled, “</w:t>
      </w:r>
      <w:r w:rsidRPr="00451C7F">
        <w:rPr>
          <w:rFonts w:asciiTheme="minorHAnsi" w:hAnsiTheme="minorHAnsi" w:cstheme="minorHAnsi"/>
          <w:b/>
          <w:bCs/>
          <w:szCs w:val="20"/>
        </w:rPr>
        <w:t>A Study of Value Relevance of Intangible Assets: What Do We Know from IT Industry in India</w:t>
      </w:r>
      <w:r>
        <w:rPr>
          <w:rFonts w:asciiTheme="minorHAnsi" w:hAnsiTheme="minorHAnsi" w:cstheme="minorHAnsi"/>
          <w:szCs w:val="20"/>
        </w:rPr>
        <w:t>” in the National Seminar on Emerging Dimensions of Corporate Reporting in the 21</w:t>
      </w:r>
      <w:r>
        <w:rPr>
          <w:rFonts w:asciiTheme="minorHAnsi" w:hAnsiTheme="minorHAnsi" w:cstheme="minorHAnsi"/>
          <w:szCs w:val="20"/>
          <w:vertAlign w:val="superscript"/>
        </w:rPr>
        <w:t xml:space="preserve">st </w:t>
      </w:r>
      <w:r>
        <w:rPr>
          <w:rFonts w:asciiTheme="minorHAnsi" w:hAnsiTheme="minorHAnsi" w:cstheme="minorHAnsi"/>
          <w:szCs w:val="20"/>
        </w:rPr>
        <w:t>Century, organized by D.A.V. School of Business Management, Bhubaneswar in collaboration with IAA, Bhubaneswar Branch, held on 20</w:t>
      </w:r>
      <w:r w:rsidRPr="00451C7F">
        <w:rPr>
          <w:rFonts w:asciiTheme="minorHAnsi" w:hAnsiTheme="minorHAnsi" w:cstheme="minorHAnsi"/>
          <w:szCs w:val="20"/>
          <w:vertAlign w:val="superscript"/>
        </w:rPr>
        <w:t>th</w:t>
      </w:r>
      <w:r>
        <w:rPr>
          <w:rFonts w:asciiTheme="minorHAnsi" w:hAnsiTheme="minorHAnsi" w:cstheme="minorHAnsi"/>
          <w:szCs w:val="20"/>
        </w:rPr>
        <w:t xml:space="preserve"> November, 2022.</w:t>
      </w:r>
    </w:p>
    <w:p w:rsidR="00451C7F" w:rsidRPr="00451C7F" w:rsidRDefault="00451C7F" w:rsidP="00451C7F">
      <w:pPr>
        <w:pStyle w:val="ListParagraph"/>
        <w:numPr>
          <w:ilvl w:val="0"/>
          <w:numId w:val="6"/>
        </w:numPr>
        <w:spacing w:line="360" w:lineRule="auto"/>
        <w:rPr>
          <w:rFonts w:asciiTheme="minorHAnsi" w:hAnsiTheme="minorHAnsi" w:cstheme="minorHAnsi"/>
          <w:szCs w:val="20"/>
        </w:rPr>
      </w:pPr>
      <w:r>
        <w:rPr>
          <w:rFonts w:asciiTheme="minorHAnsi" w:hAnsiTheme="minorHAnsi" w:cstheme="minorHAnsi"/>
          <w:szCs w:val="20"/>
        </w:rPr>
        <w:t>Presented a paper titled, “</w:t>
      </w:r>
      <w:r w:rsidRPr="00451C7F">
        <w:rPr>
          <w:rFonts w:asciiTheme="minorHAnsi" w:hAnsiTheme="minorHAnsi" w:cstheme="minorHAnsi"/>
          <w:b/>
          <w:bCs/>
          <w:szCs w:val="20"/>
        </w:rPr>
        <w:t xml:space="preserve">Evaluation of Contents and Determinants of Voluntary Integration of Financial vis-à-vis Non-Financial Reporting Practices: </w:t>
      </w:r>
      <w:r w:rsidR="00B75D66" w:rsidRPr="00451C7F">
        <w:rPr>
          <w:rFonts w:asciiTheme="minorHAnsi" w:hAnsiTheme="minorHAnsi" w:cstheme="minorHAnsi"/>
          <w:b/>
          <w:bCs/>
          <w:szCs w:val="20"/>
        </w:rPr>
        <w:t>Evidence</w:t>
      </w:r>
      <w:r w:rsidRPr="00451C7F">
        <w:rPr>
          <w:rFonts w:asciiTheme="minorHAnsi" w:hAnsiTheme="minorHAnsi" w:cstheme="minorHAnsi"/>
          <w:b/>
          <w:bCs/>
          <w:szCs w:val="20"/>
        </w:rPr>
        <w:t xml:space="preserve"> from BSE-500 listed Indian Energy Companies</w:t>
      </w:r>
      <w:r>
        <w:rPr>
          <w:rFonts w:asciiTheme="minorHAnsi" w:hAnsiTheme="minorHAnsi" w:cstheme="minorHAnsi"/>
          <w:szCs w:val="20"/>
        </w:rPr>
        <w:t>” in the National Seminar on Emerging Dimensions of Corporate Reporting in the 21</w:t>
      </w:r>
      <w:r>
        <w:rPr>
          <w:rFonts w:asciiTheme="minorHAnsi" w:hAnsiTheme="minorHAnsi" w:cstheme="minorHAnsi"/>
          <w:szCs w:val="20"/>
          <w:vertAlign w:val="superscript"/>
        </w:rPr>
        <w:t xml:space="preserve">st </w:t>
      </w:r>
      <w:r>
        <w:rPr>
          <w:rFonts w:asciiTheme="minorHAnsi" w:hAnsiTheme="minorHAnsi" w:cstheme="minorHAnsi"/>
          <w:szCs w:val="20"/>
        </w:rPr>
        <w:t>Century, organized by D.A.V. School of Business Management, Bhubaneswar in collaboration with IAA, Bhubaneswar Branch, held on 20</w:t>
      </w:r>
      <w:r w:rsidRPr="00451C7F">
        <w:rPr>
          <w:rFonts w:asciiTheme="minorHAnsi" w:hAnsiTheme="minorHAnsi" w:cstheme="minorHAnsi"/>
          <w:szCs w:val="20"/>
          <w:vertAlign w:val="superscript"/>
        </w:rPr>
        <w:t>th</w:t>
      </w:r>
      <w:r>
        <w:rPr>
          <w:rFonts w:asciiTheme="minorHAnsi" w:hAnsiTheme="minorHAnsi" w:cstheme="minorHAnsi"/>
          <w:szCs w:val="20"/>
        </w:rPr>
        <w:t xml:space="preserve"> November, 2022.</w:t>
      </w:r>
    </w:p>
    <w:p w:rsidR="00A83700" w:rsidRPr="00D72D60" w:rsidRDefault="00A83700" w:rsidP="00261407">
      <w:pPr>
        <w:pStyle w:val="ListParagraph"/>
        <w:numPr>
          <w:ilvl w:val="0"/>
          <w:numId w:val="6"/>
        </w:numPr>
        <w:spacing w:after="200" w:line="360" w:lineRule="auto"/>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Integrated Education Model of Information Technology and Accounting: A New Approach to Accounting education”</w:t>
      </w:r>
      <w:r w:rsidRPr="00D72D60">
        <w:rPr>
          <w:rFonts w:asciiTheme="minorHAnsi" w:hAnsiTheme="minorHAnsi" w:cstheme="minorHAnsi"/>
          <w:szCs w:val="20"/>
        </w:rPr>
        <w:t xml:space="preserve"> at the Webinar on Accounting Education in Virtual Environment organized by Indian Accounting Association held on Apr 29 and 30, 2020.</w:t>
      </w:r>
    </w:p>
    <w:p w:rsidR="00A83700" w:rsidRPr="00D72D60" w:rsidRDefault="00A83700" w:rsidP="00261407">
      <w:pPr>
        <w:pStyle w:val="ListParagraph"/>
        <w:numPr>
          <w:ilvl w:val="0"/>
          <w:numId w:val="6"/>
        </w:numPr>
        <w:spacing w:after="200" w:line="360" w:lineRule="auto"/>
        <w:ind w:left="709" w:hanging="283"/>
        <w:rPr>
          <w:rFonts w:asciiTheme="minorHAnsi" w:hAnsiTheme="minorHAnsi" w:cstheme="minorHAnsi"/>
          <w:b/>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Implications of Artificial Intelligence on Indian Corporate”</w:t>
      </w:r>
      <w:r w:rsidRPr="00D72D60">
        <w:rPr>
          <w:rFonts w:asciiTheme="minorHAnsi" w:hAnsiTheme="minorHAnsi" w:cstheme="minorHAnsi"/>
          <w:szCs w:val="20"/>
        </w:rPr>
        <w:t xml:space="preserve"> at the National Seminar on Social Entrepreneurship: Opportunities and Challenges organized by P.G. Dept. of Commerce, Utkal University, Bhubaneswar held on Feb 27 and 28, 2020.</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Financial Constraint, Working Capital Policy &amp; Profitability: Evidence from Indian Manufacturing Firm”</w:t>
      </w:r>
      <w:r w:rsidRPr="00D72D60">
        <w:rPr>
          <w:rFonts w:asciiTheme="minorHAnsi" w:hAnsiTheme="minorHAnsi" w:cstheme="minorHAnsi"/>
          <w:szCs w:val="20"/>
        </w:rPr>
        <w:t xml:space="preserve"> in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Management Doctoral Colloquium &amp; VGSOM Research Scholars’ Day organized by Vinod Gupta School of Management, IIT Kharagpur, India on 5</w:t>
      </w:r>
      <w:r w:rsidRPr="00D72D60">
        <w:rPr>
          <w:rFonts w:asciiTheme="minorHAnsi" w:hAnsiTheme="minorHAnsi" w:cstheme="minorHAnsi"/>
          <w:szCs w:val="20"/>
          <w:vertAlign w:val="superscript"/>
        </w:rPr>
        <w:t>th</w:t>
      </w:r>
      <w:r w:rsidRPr="00D72D60">
        <w:rPr>
          <w:rFonts w:asciiTheme="minorHAnsi" w:hAnsiTheme="minorHAnsi" w:cstheme="minorHAnsi"/>
          <w:szCs w:val="20"/>
        </w:rPr>
        <w:t>&amp;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2020</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Effective, Entrepreneurial &amp; Prudent Management Policy: An Essence of Shareholdings of Corporate”</w:t>
      </w:r>
      <w:r w:rsidRPr="00D72D60">
        <w:rPr>
          <w:rFonts w:asciiTheme="minorHAnsi" w:hAnsiTheme="minorHAnsi" w:cstheme="minorHAnsi"/>
          <w:szCs w:val="20"/>
        </w:rPr>
        <w:t xml:space="preserve"> in National Seminar organized by Birla School of Commerce, Birla Global University on 18</w:t>
      </w:r>
      <w:r w:rsidRPr="00D72D60">
        <w:rPr>
          <w:rFonts w:asciiTheme="minorHAnsi" w:hAnsiTheme="minorHAnsi" w:cstheme="minorHAnsi"/>
          <w:szCs w:val="20"/>
          <w:vertAlign w:val="superscript"/>
        </w:rPr>
        <w:t>th</w:t>
      </w:r>
      <w:r w:rsidRPr="00D72D60">
        <w:rPr>
          <w:rFonts w:asciiTheme="minorHAnsi" w:hAnsiTheme="minorHAnsi" w:cstheme="minorHAnsi"/>
          <w:szCs w:val="20"/>
        </w:rPr>
        <w:t>October 2019</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Relationship of Corporate Governance and Capital Structure of Firms: An Impact study of BSE Listed Manufacturing Companies”</w:t>
      </w:r>
      <w:r w:rsidRPr="00D72D60">
        <w:rPr>
          <w:rFonts w:asciiTheme="minorHAnsi" w:hAnsiTheme="minorHAnsi" w:cstheme="minorHAnsi"/>
          <w:szCs w:val="20"/>
        </w:rPr>
        <w:t xml:space="preserve"> in National Seminar organized by P.G. Department of Commerce, Berhampur University on 29</w:t>
      </w:r>
      <w:r w:rsidRPr="00D72D60">
        <w:rPr>
          <w:rFonts w:asciiTheme="minorHAnsi" w:hAnsiTheme="minorHAnsi" w:cstheme="minorHAnsi"/>
          <w:szCs w:val="20"/>
          <w:vertAlign w:val="superscript"/>
        </w:rPr>
        <w:t>th</w:t>
      </w:r>
      <w:r w:rsidRPr="00D72D60">
        <w:rPr>
          <w:rFonts w:asciiTheme="minorHAnsi" w:hAnsiTheme="minorHAnsi" w:cstheme="minorHAnsi"/>
          <w:szCs w:val="20"/>
        </w:rPr>
        <w:t>&amp; 30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2019</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Value Relevance of Accounting Information: An Analysis from Firm’s Financial Constraint Perspective”</w:t>
      </w:r>
      <w:r w:rsidRPr="00D72D60">
        <w:rPr>
          <w:rFonts w:asciiTheme="minorHAnsi" w:hAnsiTheme="minorHAnsi" w:cstheme="minorHAnsi"/>
          <w:szCs w:val="20"/>
        </w:rPr>
        <w:t xml:space="preserve"> in National Seminar organized by P.G. Department of Commerce, Berhampur University on 29</w:t>
      </w:r>
      <w:r w:rsidRPr="00D72D60">
        <w:rPr>
          <w:rFonts w:asciiTheme="minorHAnsi" w:hAnsiTheme="minorHAnsi" w:cstheme="minorHAnsi"/>
          <w:szCs w:val="20"/>
          <w:vertAlign w:val="superscript"/>
        </w:rPr>
        <w:t>th</w:t>
      </w:r>
      <w:r w:rsidRPr="00D72D60">
        <w:rPr>
          <w:rFonts w:asciiTheme="minorHAnsi" w:hAnsiTheme="minorHAnsi" w:cstheme="minorHAnsi"/>
          <w:szCs w:val="20"/>
        </w:rPr>
        <w:t>&amp; 30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2019</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Determinants of Cash Management: A Study of Indian Manufacturing Companies”</w:t>
      </w:r>
      <w:r w:rsidRPr="00D72D60">
        <w:rPr>
          <w:rFonts w:asciiTheme="minorHAnsi" w:hAnsiTheme="minorHAnsi" w:cstheme="minorHAnsi"/>
          <w:szCs w:val="20"/>
        </w:rPr>
        <w:t xml:space="preserve"> in National Seminar organized by P.G. Department of Commerce, Berhampur University on 29</w:t>
      </w:r>
      <w:r w:rsidRPr="00D72D60">
        <w:rPr>
          <w:rFonts w:asciiTheme="minorHAnsi" w:hAnsiTheme="minorHAnsi" w:cstheme="minorHAnsi"/>
          <w:szCs w:val="20"/>
          <w:vertAlign w:val="superscript"/>
        </w:rPr>
        <w:t>th</w:t>
      </w:r>
      <w:r w:rsidRPr="00D72D60">
        <w:rPr>
          <w:rFonts w:asciiTheme="minorHAnsi" w:hAnsiTheme="minorHAnsi" w:cstheme="minorHAnsi"/>
          <w:szCs w:val="20"/>
        </w:rPr>
        <w:t>&amp; 30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January 2019</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Does Digitalization of Banking sector help achieve value maximization &amp; Better performance? – An Analysis of Indian Scheduled Commercial Banks”</w:t>
      </w:r>
      <w:r w:rsidRPr="00D72D60">
        <w:rPr>
          <w:rFonts w:asciiTheme="minorHAnsi" w:hAnsiTheme="minorHAnsi" w:cstheme="minorHAnsi"/>
          <w:szCs w:val="20"/>
        </w:rPr>
        <w:t xml:space="preserve"> in National Seminar organized by All India Commerce Association held at Osmania University, Hyderabad on 20</w:t>
      </w:r>
      <w:r w:rsidRPr="00D72D60">
        <w:rPr>
          <w:rFonts w:asciiTheme="minorHAnsi" w:hAnsiTheme="minorHAnsi" w:cstheme="minorHAnsi"/>
          <w:szCs w:val="20"/>
          <w:vertAlign w:val="superscript"/>
        </w:rPr>
        <w:t>th</w:t>
      </w:r>
      <w:r w:rsidRPr="00D72D60">
        <w:rPr>
          <w:rFonts w:asciiTheme="minorHAnsi" w:hAnsiTheme="minorHAnsi" w:cstheme="minorHAnsi"/>
          <w:szCs w:val="20"/>
        </w:rPr>
        <w:t>, 21</w:t>
      </w:r>
      <w:r w:rsidRPr="00D72D60">
        <w:rPr>
          <w:rFonts w:asciiTheme="minorHAnsi" w:hAnsiTheme="minorHAnsi" w:cstheme="minorHAnsi"/>
          <w:szCs w:val="20"/>
          <w:vertAlign w:val="superscript"/>
        </w:rPr>
        <w:t>st</w:t>
      </w:r>
      <w:r w:rsidRPr="00D72D60">
        <w:rPr>
          <w:rFonts w:asciiTheme="minorHAnsi" w:hAnsiTheme="minorHAnsi" w:cstheme="minorHAnsi"/>
          <w:szCs w:val="20"/>
        </w:rPr>
        <w:t>, &amp; 22</w:t>
      </w:r>
      <w:r w:rsidRPr="00D72D60">
        <w:rPr>
          <w:rFonts w:asciiTheme="minorHAnsi" w:hAnsiTheme="minorHAnsi" w:cstheme="minorHAnsi"/>
          <w:szCs w:val="20"/>
          <w:vertAlign w:val="superscript"/>
        </w:rPr>
        <w:t>nd</w:t>
      </w:r>
      <w:r w:rsidRPr="00D72D60">
        <w:rPr>
          <w:rFonts w:asciiTheme="minorHAnsi" w:hAnsiTheme="minorHAnsi" w:cstheme="minorHAnsi"/>
          <w:szCs w:val="20"/>
        </w:rPr>
        <w:t xml:space="preserve"> December, 2018</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lastRenderedPageBreak/>
        <w:t>Presented a Paper titled “</w:t>
      </w:r>
      <w:r w:rsidRPr="00D72D60">
        <w:rPr>
          <w:rFonts w:asciiTheme="minorHAnsi" w:hAnsiTheme="minorHAnsi" w:cstheme="minorHAnsi"/>
          <w:b/>
          <w:szCs w:val="20"/>
        </w:rPr>
        <w:t>Digitization and Banking sector: An Empirical Study”</w:t>
      </w:r>
      <w:r w:rsidRPr="00D72D60">
        <w:rPr>
          <w:rFonts w:asciiTheme="minorHAnsi" w:hAnsiTheme="minorHAnsi" w:cstheme="minorHAnsi"/>
          <w:szCs w:val="20"/>
        </w:rPr>
        <w:t xml:space="preserve"> in Seminar organized by All India Accounting Association, Bhubaneswar branch in collaboration with MIMTS, Khordha on 18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2018</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Sustainability Reporting Practices: A Global prospective”</w:t>
      </w:r>
      <w:r w:rsidRPr="00D72D60">
        <w:rPr>
          <w:rFonts w:asciiTheme="minorHAnsi" w:hAnsiTheme="minorHAnsi" w:cstheme="minorHAnsi"/>
          <w:szCs w:val="20"/>
        </w:rPr>
        <w:t xml:space="preserve"> in Seminar organized by All India Accounting Association, Bhubaneswar branch in collaboration with MIMTS, Khordha on 18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2018</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Financial Implications of IFRS vis-à-vis Ind AS”</w:t>
      </w:r>
      <w:r w:rsidRPr="00D72D60">
        <w:rPr>
          <w:rFonts w:asciiTheme="minorHAnsi" w:hAnsiTheme="minorHAnsi" w:cstheme="minorHAnsi"/>
          <w:szCs w:val="20"/>
        </w:rPr>
        <w:t xml:space="preserve"> in Seminar organized by All India Accounting Association, Bhubaneswar branch in collaboration with MIMTS, Khordhaon 18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2018</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Impact of Digitalization of Banking Sector: An Empirical Analysis of Indian Scheduled Commercial Banks”</w:t>
      </w:r>
      <w:r w:rsidRPr="00D72D60">
        <w:rPr>
          <w:rFonts w:asciiTheme="minorHAnsi" w:hAnsiTheme="minorHAnsi" w:cstheme="minorHAnsi"/>
          <w:szCs w:val="20"/>
        </w:rPr>
        <w:t xml:space="preserve"> in National Seminar held at Andhra University on 31</w:t>
      </w:r>
      <w:r w:rsidRPr="00D72D60">
        <w:rPr>
          <w:rFonts w:asciiTheme="minorHAnsi" w:hAnsiTheme="minorHAnsi" w:cstheme="minorHAnsi"/>
          <w:szCs w:val="20"/>
          <w:vertAlign w:val="superscript"/>
        </w:rPr>
        <w:t>st</w:t>
      </w:r>
      <w:r w:rsidRPr="00D72D60">
        <w:rPr>
          <w:rFonts w:asciiTheme="minorHAnsi" w:hAnsiTheme="minorHAnsi" w:cstheme="minorHAnsi"/>
          <w:szCs w:val="20"/>
        </w:rPr>
        <w:t>October, 2018</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Determinants of Market Capitalisation and Its Impact</w:t>
      </w:r>
      <w:r w:rsidR="00821743">
        <w:rPr>
          <w:rFonts w:asciiTheme="minorHAnsi" w:hAnsiTheme="minorHAnsi" w:cstheme="minorHAnsi"/>
          <w:b/>
          <w:szCs w:val="20"/>
        </w:rPr>
        <w:t>”</w:t>
      </w:r>
      <w:r w:rsidRPr="00D72D60">
        <w:rPr>
          <w:rFonts w:asciiTheme="minorHAnsi" w:hAnsiTheme="minorHAnsi" w:cstheme="minorHAnsi"/>
          <w:szCs w:val="20"/>
        </w:rPr>
        <w:t xml:space="preserve"> in All Odisha Commerce Conference held at Ravenshaw University on 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2018</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CSR of Commercial Banks</w:t>
      </w:r>
      <w:r w:rsidRPr="00D72D60">
        <w:rPr>
          <w:rFonts w:asciiTheme="minorHAnsi" w:hAnsiTheme="minorHAnsi" w:cstheme="minorHAnsi"/>
          <w:szCs w:val="20"/>
        </w:rPr>
        <w:t>” in a UGC sponsored National Seminar held on 18</w:t>
      </w:r>
      <w:r w:rsidRPr="00D72D60">
        <w:rPr>
          <w:rFonts w:asciiTheme="minorHAnsi" w:hAnsiTheme="minorHAnsi" w:cstheme="minorHAnsi"/>
          <w:szCs w:val="20"/>
          <w:vertAlign w:val="superscript"/>
        </w:rPr>
        <w:t>th</w:t>
      </w:r>
      <w:r w:rsidRPr="00D72D60">
        <w:rPr>
          <w:rFonts w:asciiTheme="minorHAnsi" w:hAnsiTheme="minorHAnsi" w:cstheme="minorHAnsi"/>
          <w:szCs w:val="20"/>
        </w:rPr>
        <w:t>&amp; 19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2017 organized by Salipur Autonomous College, Salipur, Cuttack.</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A Study on Corporate social Responsibility Practices of Few select Companies in India</w:t>
      </w:r>
      <w:r w:rsidRPr="00D72D60">
        <w:rPr>
          <w:rFonts w:asciiTheme="minorHAnsi" w:hAnsiTheme="minorHAnsi" w:cstheme="minorHAnsi"/>
          <w:szCs w:val="20"/>
        </w:rPr>
        <w:t>” in a UGC sponsored National Seminar held on 18</w:t>
      </w:r>
      <w:r w:rsidRPr="00D72D60">
        <w:rPr>
          <w:rFonts w:asciiTheme="minorHAnsi" w:hAnsiTheme="minorHAnsi" w:cstheme="minorHAnsi"/>
          <w:szCs w:val="20"/>
          <w:vertAlign w:val="superscript"/>
        </w:rPr>
        <w:t>th</w:t>
      </w:r>
      <w:r w:rsidRPr="00D72D60">
        <w:rPr>
          <w:rFonts w:asciiTheme="minorHAnsi" w:hAnsiTheme="minorHAnsi" w:cstheme="minorHAnsi"/>
          <w:szCs w:val="20"/>
        </w:rPr>
        <w:t>&amp; 19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2017 organized by Salipur Autonomous College, Salipur, Cuttack.</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Public Sector Banks at crossroads and the Way Forward</w:t>
      </w:r>
      <w:r w:rsidRPr="00D72D60">
        <w:rPr>
          <w:rFonts w:asciiTheme="minorHAnsi" w:hAnsiTheme="minorHAnsi" w:cstheme="minorHAnsi"/>
          <w:szCs w:val="20"/>
        </w:rPr>
        <w:t>” in a State level Seminar organized by Birla Global University, Bhubaneswar, on 14 October 2017.</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Make In India: An analysis of IT sector”</w:t>
      </w:r>
      <w:r w:rsidRPr="00D72D60">
        <w:rPr>
          <w:rFonts w:asciiTheme="minorHAnsi" w:hAnsiTheme="minorHAnsi" w:cstheme="minorHAnsi"/>
          <w:szCs w:val="20"/>
        </w:rPr>
        <w:t xml:space="preserve"> in a National Seminar on Make In India: A Myth or Reality held on 25</w:t>
      </w:r>
      <w:r w:rsidRPr="00D72D60">
        <w:rPr>
          <w:rFonts w:asciiTheme="minorHAnsi" w:hAnsiTheme="minorHAnsi" w:cstheme="minorHAnsi"/>
          <w:szCs w:val="20"/>
          <w:vertAlign w:val="superscript"/>
        </w:rPr>
        <w:t>th</w:t>
      </w:r>
      <w:r w:rsidRPr="00D72D60">
        <w:rPr>
          <w:rFonts w:asciiTheme="minorHAnsi" w:hAnsiTheme="minorHAnsi" w:cstheme="minorHAnsi"/>
          <w:szCs w:val="20"/>
        </w:rPr>
        <w:t>&amp; 26</w:t>
      </w:r>
      <w:r w:rsidRPr="00D72D60">
        <w:rPr>
          <w:rFonts w:asciiTheme="minorHAnsi" w:hAnsiTheme="minorHAnsi" w:cstheme="minorHAnsi"/>
          <w:szCs w:val="20"/>
          <w:vertAlign w:val="superscript"/>
        </w:rPr>
        <w:t>th</w:t>
      </w:r>
      <w:r w:rsidRPr="00D72D60">
        <w:rPr>
          <w:rFonts w:asciiTheme="minorHAnsi" w:hAnsiTheme="minorHAnsi" w:cstheme="minorHAnsi"/>
          <w:szCs w:val="20"/>
        </w:rPr>
        <w:t>February, 2017 organized by Department of Commerce, Ispat Autonomous College &amp; Municipal College, Rourkela,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Make in India: Issues and challenges”</w:t>
      </w:r>
      <w:r w:rsidRPr="00D72D60">
        <w:rPr>
          <w:rFonts w:asciiTheme="minorHAnsi" w:hAnsiTheme="minorHAnsi" w:cstheme="minorHAnsi"/>
          <w:szCs w:val="20"/>
        </w:rPr>
        <w:t xml:space="preserve"> in 37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Odisha Commerce Conference and National Seminar, held on 12-13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2017 organized by P.G. Department of Business Management, Fakir Mohan University, Balasore</w:t>
      </w:r>
      <w:r w:rsidR="00B71D4C">
        <w:rPr>
          <w:rFonts w:asciiTheme="minorHAnsi" w:hAnsiTheme="minorHAnsi" w:cstheme="minorHAnsi"/>
          <w:szCs w:val="20"/>
        </w:rPr>
        <w:t>.</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Tax Reforms and economic Growth”</w:t>
      </w:r>
      <w:r w:rsidRPr="00D72D60">
        <w:rPr>
          <w:rFonts w:asciiTheme="minorHAnsi" w:hAnsiTheme="minorHAnsi" w:cstheme="minorHAnsi"/>
          <w:szCs w:val="20"/>
        </w:rPr>
        <w:t xml:space="preserve"> in 37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Odisha Commerce Conference and National Seminar, held on 12-13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2017 organized by P.G. Department of Business Management, Fakir Mohan University, Balasore.</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“Indian Tourism Industry: Opportunities and Challenges</w:t>
      </w:r>
      <w:r w:rsidRPr="00D72D60">
        <w:rPr>
          <w:rFonts w:asciiTheme="minorHAnsi" w:hAnsiTheme="minorHAnsi" w:cstheme="minorHAnsi"/>
          <w:szCs w:val="20"/>
        </w:rPr>
        <w:t>” in All India Commerce Conference organized by VinobaBhave University, Hazaribag, Jharkhand, on 6-8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2015.</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A Study on Food Security and Nutrition</w:t>
      </w:r>
      <w:r w:rsidRPr="00D72D60">
        <w:rPr>
          <w:rFonts w:asciiTheme="minorHAnsi" w:hAnsiTheme="minorHAnsi" w:cstheme="minorHAnsi"/>
          <w:szCs w:val="20"/>
        </w:rPr>
        <w:t>” in a National conference organized by Kendrapara Autonomous College, Kendrapara on 3</w:t>
      </w:r>
      <w:r w:rsidRPr="00D72D60">
        <w:rPr>
          <w:rFonts w:asciiTheme="minorHAnsi" w:hAnsiTheme="minorHAnsi" w:cstheme="minorHAnsi"/>
          <w:szCs w:val="20"/>
          <w:vertAlign w:val="superscript"/>
        </w:rPr>
        <w:t>rd</w:t>
      </w:r>
      <w:r w:rsidRPr="00D72D60">
        <w:rPr>
          <w:rFonts w:asciiTheme="minorHAnsi" w:hAnsiTheme="minorHAnsi" w:cstheme="minorHAnsi"/>
          <w:szCs w:val="20"/>
        </w:rPr>
        <w:t xml:space="preserve"> – 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May, 2015.</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Manufacturing Sector in India: Issues and Challenges</w:t>
      </w:r>
      <w:r w:rsidRPr="00D72D60">
        <w:rPr>
          <w:rFonts w:asciiTheme="minorHAnsi" w:hAnsiTheme="minorHAnsi" w:cstheme="minorHAnsi"/>
          <w:szCs w:val="20"/>
        </w:rPr>
        <w:t>” as key note speaker in a National seminar organized by P.G. Dept. of Commerce, Utkal University, Bhubaneswar on 25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2015.</w:t>
      </w:r>
    </w:p>
    <w:p w:rsidR="00A83700" w:rsidRPr="00D72D60" w:rsidRDefault="00A83700" w:rsidP="00261407">
      <w:pPr>
        <w:pStyle w:val="ListParagraph"/>
        <w:numPr>
          <w:ilvl w:val="0"/>
          <w:numId w:val="6"/>
        </w:numPr>
        <w:spacing w:after="200" w:line="360" w:lineRule="auto"/>
        <w:rPr>
          <w:rFonts w:asciiTheme="minorHAnsi" w:hAnsiTheme="minorHAnsi" w:cstheme="minorHAnsi"/>
          <w:b/>
          <w:szCs w:val="20"/>
        </w:rPr>
      </w:pPr>
      <w:r w:rsidRPr="00D72D60">
        <w:rPr>
          <w:rFonts w:asciiTheme="minorHAnsi" w:hAnsiTheme="minorHAnsi" w:cstheme="minorHAnsi"/>
          <w:b/>
          <w:szCs w:val="20"/>
        </w:rPr>
        <w:t>P</w:t>
      </w:r>
      <w:r w:rsidRPr="00D72D60">
        <w:rPr>
          <w:rFonts w:asciiTheme="minorHAnsi" w:hAnsiTheme="minorHAnsi" w:cstheme="minorHAnsi"/>
          <w:szCs w:val="20"/>
        </w:rPr>
        <w:t xml:space="preserve">resented a paper titled </w:t>
      </w:r>
      <w:r w:rsidRPr="00D72D60">
        <w:rPr>
          <w:rFonts w:asciiTheme="minorHAnsi" w:hAnsiTheme="minorHAnsi" w:cstheme="minorHAnsi"/>
          <w:b/>
          <w:szCs w:val="20"/>
        </w:rPr>
        <w:t>“A study on Relationship between the presence of Women as Directors in the Board and Earnings Management”</w:t>
      </w:r>
      <w:r w:rsidRPr="00D72D60">
        <w:rPr>
          <w:rFonts w:asciiTheme="minorHAnsi" w:hAnsiTheme="minorHAnsi" w:cstheme="minorHAnsi"/>
          <w:szCs w:val="20"/>
        </w:rPr>
        <w:t xml:space="preserve"> in all India Accounting Conference and an International Seminar on Accounting Education and Research organized by Department of Commerce, University of Lucknow, Lucknow (UP) and Indian Accounting Association, Lucknow Branch from November 8-9, 2014.</w:t>
      </w:r>
    </w:p>
    <w:p w:rsidR="00A83700" w:rsidRPr="00D72D60" w:rsidRDefault="00A83700" w:rsidP="00261407">
      <w:pPr>
        <w:pStyle w:val="ListParagraph"/>
        <w:numPr>
          <w:ilvl w:val="0"/>
          <w:numId w:val="6"/>
        </w:numPr>
        <w:spacing w:after="200" w:line="360" w:lineRule="auto"/>
        <w:rPr>
          <w:rFonts w:asciiTheme="minorHAnsi" w:hAnsiTheme="minorHAnsi" w:cstheme="minorHAnsi"/>
          <w:b/>
          <w:szCs w:val="20"/>
        </w:rPr>
      </w:pPr>
      <w:r w:rsidRPr="00D72D60">
        <w:rPr>
          <w:rFonts w:asciiTheme="minorHAnsi" w:hAnsiTheme="minorHAnsi" w:cstheme="minorHAnsi"/>
          <w:szCs w:val="20"/>
        </w:rPr>
        <w:lastRenderedPageBreak/>
        <w:t>Presented a paper titled “Sustainable</w:t>
      </w:r>
      <w:r w:rsidRPr="00D72D60">
        <w:rPr>
          <w:rFonts w:asciiTheme="minorHAnsi" w:hAnsiTheme="minorHAnsi" w:cstheme="minorHAnsi"/>
          <w:b/>
          <w:szCs w:val="20"/>
        </w:rPr>
        <w:t xml:space="preserve"> Development and Environmental Management</w:t>
      </w:r>
      <w:r w:rsidRPr="00D72D60">
        <w:rPr>
          <w:rFonts w:asciiTheme="minorHAnsi" w:hAnsiTheme="minorHAnsi" w:cstheme="minorHAnsi"/>
          <w:szCs w:val="20"/>
        </w:rPr>
        <w:t>” in a UGC sponsored National Seminar organized by Department of Business Management, Fakir Mohan University, Balasore, Odisha, on 23</w:t>
      </w:r>
      <w:r w:rsidRPr="00D72D60">
        <w:rPr>
          <w:rFonts w:asciiTheme="minorHAnsi" w:hAnsiTheme="minorHAnsi" w:cstheme="minorHAnsi"/>
          <w:szCs w:val="20"/>
          <w:vertAlign w:val="superscript"/>
        </w:rPr>
        <w:t>rd</w:t>
      </w:r>
      <w:r w:rsidRPr="00D72D60">
        <w:rPr>
          <w:rFonts w:asciiTheme="minorHAnsi" w:hAnsiTheme="minorHAnsi" w:cstheme="minorHAnsi"/>
          <w:szCs w:val="20"/>
        </w:rPr>
        <w:t xml:space="preserve"> and 24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2014.</w:t>
      </w:r>
    </w:p>
    <w:p w:rsidR="00A83700" w:rsidRPr="00D72D60" w:rsidRDefault="00A83700" w:rsidP="00261407">
      <w:pPr>
        <w:pStyle w:val="ListParagraph"/>
        <w:numPr>
          <w:ilvl w:val="0"/>
          <w:numId w:val="6"/>
        </w:numPr>
        <w:spacing w:after="200" w:line="360" w:lineRule="auto"/>
        <w:rPr>
          <w:rFonts w:asciiTheme="minorHAnsi" w:hAnsiTheme="minorHAnsi" w:cstheme="minorHAnsi"/>
          <w:b/>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“Regulatory Policy and Road to Sustainable Growth</w:t>
      </w:r>
      <w:r w:rsidRPr="00D72D60">
        <w:rPr>
          <w:rFonts w:asciiTheme="minorHAnsi" w:hAnsiTheme="minorHAnsi" w:cstheme="minorHAnsi"/>
          <w:szCs w:val="20"/>
        </w:rPr>
        <w:t>” in a UGC sponsored National Seminar organized by Department of Commerce, Utkal University, Bhubaneswar on 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10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2014.</w:t>
      </w:r>
    </w:p>
    <w:p w:rsidR="00A83700" w:rsidRPr="00D72D60" w:rsidRDefault="00A83700" w:rsidP="00261407">
      <w:pPr>
        <w:pStyle w:val="ListParagraph"/>
        <w:numPr>
          <w:ilvl w:val="0"/>
          <w:numId w:val="6"/>
        </w:numPr>
        <w:spacing w:after="200" w:line="360" w:lineRule="auto"/>
        <w:rPr>
          <w:rFonts w:asciiTheme="minorHAnsi" w:hAnsiTheme="minorHAnsi" w:cstheme="minorHAnsi"/>
          <w:b/>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“FDI in Retail Sector: Issues Challenges</w:t>
      </w:r>
      <w:r w:rsidRPr="00D72D60">
        <w:rPr>
          <w:rFonts w:asciiTheme="minorHAnsi" w:hAnsiTheme="minorHAnsi" w:cstheme="minorHAnsi"/>
          <w:szCs w:val="20"/>
        </w:rPr>
        <w:t>” in a UGC sponsored National Seminar organized by Department of Commerce, Prananath Autonomous College, Khurdha on 23</w:t>
      </w:r>
      <w:r w:rsidRPr="00D72D60">
        <w:rPr>
          <w:rFonts w:asciiTheme="minorHAnsi" w:hAnsiTheme="minorHAnsi" w:cstheme="minorHAnsi"/>
          <w:szCs w:val="20"/>
          <w:vertAlign w:val="superscript"/>
        </w:rPr>
        <w:t>rd</w:t>
      </w:r>
      <w:r w:rsidRPr="00D72D60">
        <w:rPr>
          <w:rFonts w:asciiTheme="minorHAnsi" w:hAnsiTheme="minorHAnsi" w:cstheme="minorHAnsi"/>
          <w:szCs w:val="20"/>
        </w:rPr>
        <w:t xml:space="preserve"> and 24</w:t>
      </w:r>
      <w:r w:rsidRPr="00D72D60">
        <w:rPr>
          <w:rFonts w:asciiTheme="minorHAnsi" w:hAnsiTheme="minorHAnsi" w:cstheme="minorHAnsi"/>
          <w:szCs w:val="20"/>
          <w:vertAlign w:val="superscript"/>
        </w:rPr>
        <w:t>th</w:t>
      </w:r>
      <w:r w:rsidRPr="00D72D60">
        <w:rPr>
          <w:rFonts w:asciiTheme="minorHAnsi" w:hAnsiTheme="minorHAnsi" w:cstheme="minorHAnsi"/>
          <w:szCs w:val="20"/>
        </w:rPr>
        <w:t>feb. 2014.</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titled “</w:t>
      </w:r>
      <w:r w:rsidRPr="00D72D60">
        <w:rPr>
          <w:rFonts w:asciiTheme="minorHAnsi" w:hAnsiTheme="minorHAnsi" w:cstheme="minorHAnsi"/>
          <w:b/>
          <w:szCs w:val="20"/>
        </w:rPr>
        <w:t>Legal Framework for mergers and Acquisitions in India”</w:t>
      </w:r>
      <w:r w:rsidRPr="00D72D60">
        <w:rPr>
          <w:rFonts w:asciiTheme="minorHAnsi" w:hAnsiTheme="minorHAnsi" w:cstheme="minorHAnsi"/>
          <w:szCs w:val="20"/>
        </w:rPr>
        <w:t xml:space="preserve"> in 34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Odisha Commerce Conference, held on 23</w:t>
      </w:r>
      <w:r w:rsidRPr="00D72D60">
        <w:rPr>
          <w:rFonts w:asciiTheme="minorHAnsi" w:hAnsiTheme="minorHAnsi" w:cstheme="minorHAnsi"/>
          <w:szCs w:val="20"/>
          <w:vertAlign w:val="superscript"/>
        </w:rPr>
        <w:t>rd</w:t>
      </w:r>
      <w:r w:rsidRPr="00D72D60">
        <w:rPr>
          <w:rFonts w:asciiTheme="minorHAnsi" w:hAnsiTheme="minorHAnsi" w:cstheme="minorHAnsi"/>
          <w:szCs w:val="20"/>
        </w:rPr>
        <w:t xml:space="preserve"> and 24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2014 organized by department of Commerce, prananath Autonomous College, Khurdha.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 the 66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India Commerce Conference held on 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7th December, 2013 organized by Department of Commerce, Bangalore University, Bangalore.</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 xml:space="preserve">“FDI and Its impact on Indian Economy” </w:t>
      </w:r>
      <w:r w:rsidRPr="00D72D60">
        <w:rPr>
          <w:rFonts w:asciiTheme="minorHAnsi" w:hAnsiTheme="minorHAnsi" w:cstheme="minorHAnsi"/>
          <w:szCs w:val="20"/>
        </w:rPr>
        <w:t>in the National Seminar on FDI in Retail: Issues, Challenges and Implications organized by Department of Commerce, V.N. (AUTO) College held on 15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16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of September 2013.</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 xml:space="preserve">“Revised Schedule –VI” </w:t>
      </w:r>
      <w:r w:rsidRPr="00D72D60">
        <w:rPr>
          <w:rFonts w:asciiTheme="minorHAnsi" w:hAnsiTheme="minorHAnsi" w:cstheme="minorHAnsi"/>
          <w:szCs w:val="20"/>
        </w:rPr>
        <w:t>in 33</w:t>
      </w:r>
      <w:r w:rsidRPr="00D72D60">
        <w:rPr>
          <w:rFonts w:asciiTheme="minorHAnsi" w:hAnsiTheme="minorHAnsi" w:cstheme="minorHAnsi"/>
          <w:szCs w:val="20"/>
          <w:vertAlign w:val="superscript"/>
        </w:rPr>
        <w:t>rd</w:t>
      </w:r>
      <w:r w:rsidRPr="00D72D60">
        <w:rPr>
          <w:rFonts w:asciiTheme="minorHAnsi" w:hAnsiTheme="minorHAnsi" w:cstheme="minorHAnsi"/>
          <w:szCs w:val="20"/>
        </w:rPr>
        <w:t xml:space="preserve"> Annual Conference of All Odisha Commerce Association organized by Choudwar College, Choudwar, Cuttack held on 12</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of January 2013.</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“Corporate Social Responsibility: Issues and Challenges</w:t>
      </w:r>
      <w:r w:rsidRPr="00D72D60">
        <w:rPr>
          <w:rFonts w:asciiTheme="minorHAnsi" w:hAnsiTheme="minorHAnsi" w:cstheme="minorHAnsi"/>
          <w:szCs w:val="20"/>
        </w:rPr>
        <w:t>” in a National Seminar organized by P.G. Dept. of PMIR, Utkal University on 12</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May, 2012</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“Global Financial Turbulence: It’s Impact on Indian Economy</w:t>
      </w:r>
      <w:r w:rsidRPr="00D72D60">
        <w:rPr>
          <w:rFonts w:asciiTheme="minorHAnsi" w:hAnsiTheme="minorHAnsi" w:cstheme="minorHAnsi"/>
          <w:szCs w:val="20"/>
        </w:rPr>
        <w:t>” in 65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India Commerce Conference organized by K. P. B. Hinduja College of Commerce and University of Mumbai from 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11</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2012.</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entitled “</w:t>
      </w:r>
      <w:r w:rsidRPr="00D72D60">
        <w:rPr>
          <w:rFonts w:asciiTheme="minorHAnsi" w:hAnsiTheme="minorHAnsi" w:cstheme="minorHAnsi"/>
          <w:b/>
          <w:szCs w:val="20"/>
        </w:rPr>
        <w:t>Role of Micro-Finance in Financial Inclusion</w:t>
      </w:r>
      <w:r w:rsidRPr="00D72D60">
        <w:rPr>
          <w:rFonts w:asciiTheme="minorHAnsi" w:hAnsiTheme="minorHAnsi" w:cstheme="minorHAnsi"/>
          <w:szCs w:val="20"/>
        </w:rPr>
        <w:t>” in U.G.C. Sponsored two days National Seminar organized by Department of Economics and Commerce, ManbhumMahavidyalaya, Manbazar, Purulia, West Bengal on 29-30 September, 2012.</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“Depository System In India: Its Benefits”</w:t>
      </w:r>
      <w:r w:rsidRPr="00D72D60">
        <w:rPr>
          <w:rFonts w:asciiTheme="minorHAnsi" w:hAnsiTheme="minorHAnsi" w:cstheme="minorHAnsi"/>
          <w:szCs w:val="20"/>
        </w:rPr>
        <w:t xml:space="preserve"> in U.G.C. Sponsored National Seminar organized by Department of B.B.A. S.V.M. College Jagatsinghpur, Odisha on 22-23 September, 2012.</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paper entitled “</w:t>
      </w:r>
      <w:r w:rsidRPr="00D72D60">
        <w:rPr>
          <w:rFonts w:asciiTheme="minorHAnsi" w:hAnsiTheme="minorHAnsi" w:cstheme="minorHAnsi"/>
          <w:b/>
          <w:szCs w:val="20"/>
        </w:rPr>
        <w:t>Corporate Financial Reporting: Recent Development in India</w:t>
      </w:r>
      <w:r w:rsidRPr="00D72D60">
        <w:rPr>
          <w:rFonts w:asciiTheme="minorHAnsi" w:hAnsiTheme="minorHAnsi" w:cstheme="minorHAnsi"/>
          <w:szCs w:val="20"/>
        </w:rPr>
        <w:t>” organized by Syamaprasad College, Kolkata in association with Indian Accounting Association Research Foundation on 01-09-2012.</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entitled “</w:t>
      </w:r>
      <w:r w:rsidRPr="00D72D60">
        <w:rPr>
          <w:rFonts w:asciiTheme="minorHAnsi" w:hAnsiTheme="minorHAnsi" w:cstheme="minorHAnsi"/>
          <w:b/>
          <w:szCs w:val="20"/>
        </w:rPr>
        <w:t>Industrialization: Issues and Concerns with special reference to Odisha</w:t>
      </w:r>
      <w:r w:rsidRPr="00D72D60">
        <w:rPr>
          <w:rFonts w:asciiTheme="minorHAnsi" w:hAnsiTheme="minorHAnsi" w:cstheme="minorHAnsi"/>
          <w:szCs w:val="20"/>
        </w:rPr>
        <w:t>” in UGC sponsored National Seminar on Industrialization: Development for Whom on 20</w:t>
      </w:r>
      <w:r w:rsidRPr="00D72D60">
        <w:rPr>
          <w:rFonts w:asciiTheme="minorHAnsi" w:hAnsiTheme="minorHAnsi" w:cstheme="minorHAnsi"/>
          <w:szCs w:val="20"/>
          <w:vertAlign w:val="superscript"/>
        </w:rPr>
        <w:t>th</w:t>
      </w:r>
      <w:r w:rsidRPr="00D72D60">
        <w:rPr>
          <w:rFonts w:asciiTheme="minorHAnsi" w:hAnsiTheme="minorHAnsi" w:cstheme="minorHAnsi"/>
          <w:szCs w:val="20"/>
        </w:rPr>
        <w:t>- 21</w:t>
      </w:r>
      <w:r w:rsidRPr="00D72D60">
        <w:rPr>
          <w:rFonts w:asciiTheme="minorHAnsi" w:hAnsiTheme="minorHAnsi" w:cstheme="minorHAnsi"/>
          <w:szCs w:val="20"/>
          <w:vertAlign w:val="superscript"/>
        </w:rPr>
        <w:t>st</w:t>
      </w:r>
      <w:r w:rsidRPr="00D72D60">
        <w:rPr>
          <w:rFonts w:asciiTheme="minorHAnsi" w:hAnsiTheme="minorHAnsi" w:cstheme="minorHAnsi"/>
          <w:szCs w:val="20"/>
        </w:rPr>
        <w:t xml:space="preserve"> March, 2012 organized by Motilal Nehru College, University of Delhi, Department of Economics.</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titled </w:t>
      </w:r>
      <w:r w:rsidRPr="00D72D60">
        <w:rPr>
          <w:rFonts w:asciiTheme="minorHAnsi" w:hAnsiTheme="minorHAnsi" w:cstheme="minorHAnsi"/>
          <w:b/>
          <w:szCs w:val="20"/>
        </w:rPr>
        <w:t>“Entrepreneurship Development in Globalised Economy</w:t>
      </w:r>
      <w:r w:rsidRPr="00D72D60">
        <w:rPr>
          <w:rFonts w:asciiTheme="minorHAnsi" w:hAnsiTheme="minorHAnsi" w:cstheme="minorHAnsi"/>
          <w:szCs w:val="20"/>
        </w:rPr>
        <w:t>” in UGC sponsored International Seminar on Development of Entrepreneurship in MSME: A way forward to sustainably  held on 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2012 organized by P. G. Department of Commerce, Utkal University, Bhubaneswar,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lastRenderedPageBreak/>
        <w:t xml:space="preserve">Presented a paper titled </w:t>
      </w:r>
      <w:r w:rsidRPr="00D72D60">
        <w:rPr>
          <w:rFonts w:asciiTheme="minorHAnsi" w:hAnsiTheme="minorHAnsi" w:cstheme="minorHAnsi"/>
          <w:b/>
          <w:szCs w:val="20"/>
        </w:rPr>
        <w:t>“Tribal Entrepreneurship Development : A case study</w:t>
      </w:r>
      <w:r w:rsidRPr="00D72D60">
        <w:rPr>
          <w:rFonts w:asciiTheme="minorHAnsi" w:hAnsiTheme="minorHAnsi" w:cstheme="minorHAnsi"/>
          <w:szCs w:val="20"/>
        </w:rPr>
        <w:t>” in XXXII All Odisha Commerce Conference held on 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2012 organized by P. G. Department of Commerce, Utkal University, Bhubaneswar,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 the National Seminar on “</w:t>
      </w:r>
      <w:r w:rsidRPr="00D72D60">
        <w:rPr>
          <w:rFonts w:asciiTheme="minorHAnsi" w:hAnsiTheme="minorHAnsi" w:cstheme="minorHAnsi"/>
          <w:b/>
          <w:szCs w:val="20"/>
        </w:rPr>
        <w:t>Strategic Corporate Finance: 2020”</w:t>
      </w:r>
      <w:r w:rsidRPr="00D72D60">
        <w:rPr>
          <w:rFonts w:asciiTheme="minorHAnsi" w:hAnsiTheme="minorHAnsi" w:cstheme="minorHAnsi"/>
          <w:szCs w:val="20"/>
        </w:rPr>
        <w:t xml:space="preserve"> held on 29</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2012 organized by the Department of Business Administration, Utkal University, Bhubaneswar.</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“Micro Finance: A Conceptual Study”</w:t>
      </w:r>
      <w:r w:rsidRPr="00D72D60">
        <w:rPr>
          <w:rFonts w:asciiTheme="minorHAnsi" w:hAnsiTheme="minorHAnsi" w:cstheme="minorHAnsi"/>
          <w:szCs w:val="20"/>
        </w:rPr>
        <w:t xml:space="preserve"> in the UGC sponsored National Seminar on Micro Finance and Rural Development held on 26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February, 2012 organized by Department of Commerce, Kshetrabasi D. A. V. College, Nirakarpur, Khordha,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“National Rural Employment and Guarantee Scheme: Its impact in India”</w:t>
      </w:r>
      <w:r w:rsidRPr="00D72D60">
        <w:rPr>
          <w:rFonts w:asciiTheme="minorHAnsi" w:hAnsiTheme="minorHAnsi" w:cstheme="minorHAnsi"/>
          <w:szCs w:val="20"/>
        </w:rPr>
        <w:t xml:space="preserve"> in an UGC sponsored National Seminar held on 25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2011 organized by the TariniThakuraniMahabidyalaya, Ghatgaon, Keonjhar.</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“Framework for preparation of Financial Statements”</w:t>
      </w:r>
      <w:r w:rsidRPr="00D72D60">
        <w:rPr>
          <w:rFonts w:asciiTheme="minorHAnsi" w:hAnsiTheme="minorHAnsi" w:cstheme="minorHAnsi"/>
          <w:szCs w:val="20"/>
        </w:rPr>
        <w:t xml:space="preserve"> in 34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India Accounting Conference and international Seminar on Accounting Education and Research held on 17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18</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2011 organized by Department of Accountancy &amp; Business Statistics, university of Rajasthan.</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“Regulatory Framework of Financial Reporting Practices in India”</w:t>
      </w:r>
      <w:r w:rsidRPr="00D72D60">
        <w:rPr>
          <w:rFonts w:asciiTheme="minorHAnsi" w:hAnsiTheme="minorHAnsi" w:cstheme="minorHAnsi"/>
          <w:szCs w:val="20"/>
        </w:rPr>
        <w:t xml:space="preserve"> in 64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India Commerce Conference held on 13</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15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December, 2011 organized by Department of Commerce, School of Management, Pondicherry University, Pondicherry.</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 a National Seminar on Social Exclusion and social Justice in India on 26</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 27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March, 2011 organized by DDCE, Utkal University, and Bhubaneswar.</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“A Study of Socio-economic aspects of Women Entrepreneurs in the KBK Districts of Odisha”</w:t>
      </w:r>
      <w:r w:rsidRPr="00D72D60">
        <w:rPr>
          <w:rFonts w:asciiTheme="minorHAnsi" w:hAnsiTheme="minorHAnsi" w:cstheme="minorHAnsi"/>
          <w:szCs w:val="20"/>
        </w:rPr>
        <w:t xml:space="preserve"> in an UGC sponsored National Seminar on Strategic Marketing for Sustainable Entrepreneurship held on 5 – 6 March, 2011 organized by P. G. Department of Commerce, Utkal University, Bhubaneswar,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entitled “</w:t>
      </w:r>
      <w:r w:rsidRPr="00D72D60">
        <w:rPr>
          <w:rFonts w:asciiTheme="minorHAnsi" w:hAnsiTheme="minorHAnsi" w:cstheme="minorHAnsi"/>
          <w:b/>
          <w:szCs w:val="20"/>
        </w:rPr>
        <w:t>MSME and Accounting Practices</w:t>
      </w:r>
      <w:r w:rsidRPr="00D72D60">
        <w:rPr>
          <w:rFonts w:asciiTheme="minorHAnsi" w:hAnsiTheme="minorHAnsi" w:cstheme="minorHAnsi"/>
          <w:szCs w:val="20"/>
        </w:rPr>
        <w:t>” in the XXXI Orissa Commerce Conference held on 19 – 20 February, 2011 organized by P.G. department of Commerce, Berhampur University, Berhampur,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entitled “</w:t>
      </w:r>
      <w:r w:rsidRPr="00D72D60">
        <w:rPr>
          <w:rFonts w:asciiTheme="minorHAnsi" w:hAnsiTheme="minorHAnsi" w:cstheme="minorHAnsi"/>
          <w:b/>
          <w:szCs w:val="20"/>
        </w:rPr>
        <w:t>MSME: A Game Changer</w:t>
      </w:r>
      <w:r w:rsidRPr="00D72D60">
        <w:rPr>
          <w:rFonts w:asciiTheme="minorHAnsi" w:hAnsiTheme="minorHAnsi" w:cstheme="minorHAnsi"/>
          <w:szCs w:val="20"/>
        </w:rPr>
        <w:t>” in a National Seminar on SMEs in Globalized Framework held on 6 – 7 March, 2010 organized by P.G. Department of Commerce, Utkal University, Bhubaneswar,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entitled “</w:t>
      </w:r>
      <w:r w:rsidRPr="00D72D60">
        <w:rPr>
          <w:rFonts w:asciiTheme="minorHAnsi" w:hAnsiTheme="minorHAnsi" w:cstheme="minorHAnsi"/>
          <w:b/>
          <w:szCs w:val="20"/>
        </w:rPr>
        <w:t>Micro-enterprises: Issues and Challenges</w:t>
      </w:r>
      <w:r w:rsidRPr="00D72D60">
        <w:rPr>
          <w:rFonts w:asciiTheme="minorHAnsi" w:hAnsiTheme="minorHAnsi" w:cstheme="minorHAnsi"/>
          <w:szCs w:val="20"/>
        </w:rPr>
        <w:t>” a National Seminar on “Entrepreneurship Development : Emerging  Issues held on 14 – 15 March, 2009 organized by Post Graduate Department of Commerce, Utkal University, Bhubaneswar,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entitled “</w:t>
      </w:r>
      <w:r w:rsidRPr="00D72D60">
        <w:rPr>
          <w:rFonts w:asciiTheme="minorHAnsi" w:hAnsiTheme="minorHAnsi" w:cstheme="minorHAnsi"/>
          <w:b/>
          <w:szCs w:val="20"/>
        </w:rPr>
        <w:t>Sustainable Business and Corporate Reporting Practices</w:t>
      </w:r>
      <w:r w:rsidRPr="00D72D60">
        <w:rPr>
          <w:rFonts w:asciiTheme="minorHAnsi" w:hAnsiTheme="minorHAnsi" w:cstheme="minorHAnsi"/>
          <w:szCs w:val="20"/>
        </w:rPr>
        <w:t>” in the 60</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India Commerce Conference held on 27 – 29 December, 2007 organized by Department of Commerce, Osmania University and Hyderabad.</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Participated in the 27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Orissa Commerce Conference and National Seminar held on 24 – 25 February, 2007 organized by Orissa Commerce Association and P. G. department of Commerce, Utkal University</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lastRenderedPageBreak/>
        <w:t xml:space="preserve">Presented a paper entitled </w:t>
      </w:r>
      <w:r w:rsidRPr="00D72D60">
        <w:rPr>
          <w:rFonts w:asciiTheme="minorHAnsi" w:hAnsiTheme="minorHAnsi" w:cstheme="minorHAnsi"/>
          <w:b/>
          <w:szCs w:val="20"/>
        </w:rPr>
        <w:t>“Small Enterprises with special reference to Accounting Issues”</w:t>
      </w:r>
      <w:r w:rsidRPr="00D72D60">
        <w:rPr>
          <w:rFonts w:asciiTheme="minorHAnsi" w:hAnsiTheme="minorHAnsi" w:cstheme="minorHAnsi"/>
          <w:szCs w:val="20"/>
        </w:rPr>
        <w:t xml:space="preserve"> in 27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Orissa Commerce Conference and National Seminar held on 24 – 25 February, 2007 organized by P. G. Department of Commerce, Utkal University, Bhubaneswar, Odisha.</w:t>
      </w:r>
    </w:p>
    <w:p w:rsidR="00A83700" w:rsidRPr="00D72D60" w:rsidRDefault="00A83700" w:rsidP="00261407">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 xml:space="preserve">Presented a paper entitled </w:t>
      </w:r>
      <w:r w:rsidRPr="00D72D60">
        <w:rPr>
          <w:rFonts w:asciiTheme="minorHAnsi" w:hAnsiTheme="minorHAnsi" w:cstheme="minorHAnsi"/>
          <w:b/>
          <w:szCs w:val="20"/>
        </w:rPr>
        <w:t>“A study on Entrepreneurship and Innovation”</w:t>
      </w:r>
      <w:r w:rsidRPr="00D72D60">
        <w:rPr>
          <w:rFonts w:asciiTheme="minorHAnsi" w:hAnsiTheme="minorHAnsi" w:cstheme="minorHAnsi"/>
          <w:szCs w:val="20"/>
        </w:rPr>
        <w:t xml:space="preserve"> in 27</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All Orissa Commerce Conference and National Seminar held on 24 – 25 February, 2007 organized by P. G. Department of Commerce, Utkal University, Bhubaneswar, Odisha.</w:t>
      </w:r>
    </w:p>
    <w:p w:rsidR="00A83700" w:rsidRPr="00D72D60" w:rsidRDefault="00A83700" w:rsidP="00D72D60">
      <w:pPr>
        <w:pStyle w:val="ListParagraph"/>
        <w:numPr>
          <w:ilvl w:val="0"/>
          <w:numId w:val="6"/>
        </w:numPr>
        <w:spacing w:after="200" w:line="360" w:lineRule="auto"/>
        <w:rPr>
          <w:rFonts w:asciiTheme="minorHAnsi" w:hAnsiTheme="minorHAnsi" w:cstheme="minorHAnsi"/>
          <w:szCs w:val="20"/>
        </w:rPr>
      </w:pPr>
      <w:r w:rsidRPr="00D72D60">
        <w:rPr>
          <w:rFonts w:asciiTheme="minorHAnsi" w:hAnsiTheme="minorHAnsi" w:cstheme="minorHAnsi"/>
          <w:szCs w:val="20"/>
        </w:rPr>
        <w:t>Presented a paper entitled “</w:t>
      </w:r>
      <w:r w:rsidRPr="00D72D60">
        <w:rPr>
          <w:rFonts w:asciiTheme="minorHAnsi" w:hAnsiTheme="minorHAnsi" w:cstheme="minorHAnsi"/>
          <w:b/>
          <w:szCs w:val="20"/>
        </w:rPr>
        <w:t>Agri-business: Its Issues &amp; Challenges</w:t>
      </w:r>
      <w:r w:rsidRPr="00D72D60">
        <w:rPr>
          <w:rFonts w:asciiTheme="minorHAnsi" w:hAnsiTheme="minorHAnsi" w:cstheme="minorHAnsi"/>
          <w:szCs w:val="20"/>
        </w:rPr>
        <w:t>” in an UGC sponsored National Seminar on “SHRIMP FARMING” A productive Activity of Agriculture for better return in Coastal Odisha held on 4</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and 5</w:t>
      </w:r>
      <w:r w:rsidRPr="00D72D60">
        <w:rPr>
          <w:rFonts w:asciiTheme="minorHAnsi" w:hAnsiTheme="minorHAnsi" w:cstheme="minorHAnsi"/>
          <w:szCs w:val="20"/>
          <w:vertAlign w:val="superscript"/>
        </w:rPr>
        <w:t>th</w:t>
      </w:r>
      <w:r w:rsidRPr="00D72D60">
        <w:rPr>
          <w:rFonts w:asciiTheme="minorHAnsi" w:hAnsiTheme="minorHAnsi" w:cstheme="minorHAnsi"/>
          <w:szCs w:val="20"/>
        </w:rPr>
        <w:t xml:space="preserve"> November, 2006 organized by Department of Commerce, S.N. College, Rajkanika, Kendrapara, Odisha.</w:t>
      </w:r>
    </w:p>
    <w:p w:rsidR="00B65E28" w:rsidRDefault="00266A97">
      <w:pPr>
        <w:spacing w:after="362" w:line="259" w:lineRule="auto"/>
        <w:ind w:left="0" w:firstLine="0"/>
        <w:jc w:val="left"/>
      </w:pPr>
      <w:r w:rsidRPr="00266A97">
        <w:rPr>
          <w:noProof/>
          <w:sz w:val="22"/>
        </w:rPr>
      </w:r>
      <w:r w:rsidRPr="00266A97">
        <w:rPr>
          <w:noProof/>
          <w:sz w:val="22"/>
        </w:rPr>
        <w:pict>
          <v:group id="Group 9724" o:spid="_x0000_s1036"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">
            <v:shape id="Shape 297" o:spid="_x0000_s1037"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" adj="0,,0" path="m,l6400800,e" filled="f" strokeweight=".14042mm">
              <v:stroke miterlimit="83231f" joinstyle="miter"/>
              <v:formulas/>
              <v:path arrowok="t" o:connecttype="segments" textboxrect="0,0,6400800,0"/>
            </v:shape>
            <w10:wrap type="none"/>
            <w10:anchorlock/>
          </v:group>
        </w:pict>
      </w:r>
    </w:p>
    <w:p w:rsidR="00B65E28" w:rsidRPr="00D72D60" w:rsidRDefault="00D64EED">
      <w:pPr>
        <w:spacing w:after="175" w:line="259" w:lineRule="auto"/>
        <w:ind w:left="1" w:hanging="10"/>
        <w:jc w:val="left"/>
        <w:rPr>
          <w:b/>
          <w:bCs/>
        </w:rPr>
      </w:pPr>
      <w:r w:rsidRPr="00D72D60">
        <w:rPr>
          <w:b/>
          <w:bCs/>
          <w:sz w:val="24"/>
        </w:rPr>
        <w:t>P</w:t>
      </w:r>
      <w:r w:rsidRPr="00D72D60">
        <w:rPr>
          <w:b/>
          <w:bCs/>
          <w:sz w:val="19"/>
        </w:rPr>
        <w:t>UBLICATIONS</w:t>
      </w:r>
    </w:p>
    <w:p w:rsidR="00B65E28" w:rsidRPr="002F10EF" w:rsidRDefault="00D64EED">
      <w:pPr>
        <w:spacing w:after="156" w:line="259" w:lineRule="auto"/>
        <w:ind w:left="-5" w:hanging="10"/>
        <w:jc w:val="left"/>
        <w:rPr>
          <w:szCs w:val="20"/>
        </w:rPr>
      </w:pPr>
      <w:r w:rsidRPr="002F10EF">
        <w:rPr>
          <w:b/>
          <w:szCs w:val="20"/>
        </w:rPr>
        <w:t>PhD thesis</w:t>
      </w:r>
    </w:p>
    <w:p w:rsidR="00B65E28" w:rsidRPr="002F10EF" w:rsidRDefault="00290426" w:rsidP="002F10EF">
      <w:pPr>
        <w:numPr>
          <w:ilvl w:val="0"/>
          <w:numId w:val="2"/>
        </w:numPr>
        <w:spacing w:after="229" w:line="360" w:lineRule="auto"/>
        <w:ind w:hanging="6"/>
        <w:rPr>
          <w:szCs w:val="20"/>
        </w:rPr>
      </w:pPr>
      <w:r w:rsidRPr="002F10EF">
        <w:rPr>
          <w:szCs w:val="20"/>
        </w:rPr>
        <w:t xml:space="preserve">Dr. Rabindra Kumar Swain, </w:t>
      </w:r>
      <w:r w:rsidRPr="002F10EF">
        <w:rPr>
          <w:b/>
          <w:szCs w:val="20"/>
        </w:rPr>
        <w:t>“Promotion of Micro-enterprises by Women Entrepreneurs in the KBK Districts of Orissa</w:t>
      </w:r>
      <w:r w:rsidRPr="002F10EF">
        <w:rPr>
          <w:szCs w:val="20"/>
        </w:rPr>
        <w:t>”</w:t>
      </w:r>
      <w:r w:rsidR="00D64EED" w:rsidRPr="002F10EF">
        <w:rPr>
          <w:szCs w:val="20"/>
        </w:rPr>
        <w:t xml:space="preserve">. </w:t>
      </w:r>
      <w:r w:rsidR="007D627A" w:rsidRPr="002F10EF">
        <w:rPr>
          <w:szCs w:val="20"/>
        </w:rPr>
        <w:t xml:space="preserve">Departmental Research </w:t>
      </w:r>
      <w:r w:rsidR="00D64EED" w:rsidRPr="002F10EF">
        <w:rPr>
          <w:szCs w:val="20"/>
        </w:rPr>
        <w:t xml:space="preserve">Committee:  </w:t>
      </w:r>
      <w:r w:rsidRPr="002F10EF">
        <w:rPr>
          <w:szCs w:val="20"/>
        </w:rPr>
        <w:t xml:space="preserve">Prof. Maheshwar Sahu </w:t>
      </w:r>
      <w:r w:rsidR="007D627A" w:rsidRPr="002F10EF">
        <w:rPr>
          <w:szCs w:val="20"/>
        </w:rPr>
        <w:t>(Guide)</w:t>
      </w:r>
      <w:r w:rsidRPr="002F10EF">
        <w:rPr>
          <w:szCs w:val="20"/>
        </w:rPr>
        <w:t>, 2012(Awarded)</w:t>
      </w:r>
    </w:p>
    <w:p w:rsidR="00290426" w:rsidRPr="002F10EF" w:rsidRDefault="005E6E11" w:rsidP="00290426">
      <w:pPr>
        <w:spacing w:after="156" w:line="259" w:lineRule="auto"/>
        <w:ind w:left="0" w:firstLine="0"/>
        <w:jc w:val="left"/>
        <w:rPr>
          <w:szCs w:val="20"/>
        </w:rPr>
      </w:pPr>
      <w:r w:rsidRPr="002F10EF">
        <w:rPr>
          <w:b/>
          <w:szCs w:val="20"/>
        </w:rPr>
        <w:t>Book Articles (Authored</w:t>
      </w:r>
      <w:r w:rsidR="000E7B98" w:rsidRPr="002F10EF">
        <w:rPr>
          <w:b/>
          <w:szCs w:val="20"/>
        </w:rPr>
        <w:t>/Edited</w:t>
      </w:r>
      <w:r w:rsidRPr="002F10EF">
        <w:rPr>
          <w:b/>
          <w:szCs w:val="20"/>
        </w:rPr>
        <w:t>)</w:t>
      </w:r>
    </w:p>
    <w:p w:rsidR="005E6E11" w:rsidRPr="00AA5E43" w:rsidRDefault="00290426" w:rsidP="002F10EF">
      <w:pPr>
        <w:pStyle w:val="ListParagraph"/>
        <w:numPr>
          <w:ilvl w:val="0"/>
          <w:numId w:val="8"/>
        </w:numPr>
        <w:spacing w:after="200" w:line="360" w:lineRule="auto"/>
        <w:ind w:left="709" w:hanging="283"/>
        <w:rPr>
          <w:szCs w:val="20"/>
        </w:rPr>
      </w:pPr>
      <w:r w:rsidRPr="002F10EF">
        <w:rPr>
          <w:rFonts w:cs="Times New Roman"/>
          <w:szCs w:val="20"/>
        </w:rPr>
        <w:t>“</w:t>
      </w:r>
      <w:r w:rsidRPr="002F10EF">
        <w:rPr>
          <w:rFonts w:cs="Times New Roman"/>
          <w:b/>
          <w:bCs/>
          <w:szCs w:val="20"/>
        </w:rPr>
        <w:t>Dividends and Dividend Decisions</w:t>
      </w:r>
      <w:r w:rsidRPr="002F10EF">
        <w:rPr>
          <w:rFonts w:cs="Times New Roman"/>
          <w:szCs w:val="20"/>
        </w:rPr>
        <w:t>” LAP LAMBERT Academic Publishing, Germany, ISBN-978-620-3-92603-3 year – 2021.</w:t>
      </w:r>
    </w:p>
    <w:p w:rsidR="00AA5E43" w:rsidRPr="002F10EF" w:rsidRDefault="00AA5E43" w:rsidP="00AA5E43">
      <w:pPr>
        <w:pStyle w:val="ListParagraph"/>
        <w:numPr>
          <w:ilvl w:val="0"/>
          <w:numId w:val="8"/>
        </w:numPr>
        <w:spacing w:after="200" w:line="360" w:lineRule="auto"/>
        <w:ind w:left="709" w:hanging="283"/>
        <w:rPr>
          <w:szCs w:val="20"/>
        </w:rPr>
      </w:pPr>
      <w:r w:rsidRPr="002F10EF">
        <w:rPr>
          <w:szCs w:val="20"/>
        </w:rPr>
        <w:t>“</w:t>
      </w:r>
      <w:r w:rsidRPr="002F10EF">
        <w:rPr>
          <w:b/>
          <w:bCs/>
          <w:szCs w:val="20"/>
        </w:rPr>
        <w:t>Determinants of Corporate Financial Performance</w:t>
      </w:r>
      <w:r w:rsidRPr="002F10EF">
        <w:rPr>
          <w:szCs w:val="20"/>
        </w:rPr>
        <w:t>” LAP LAMBERT Academic Publishing, Germany, ISBN-978-620-2-78860-1, year – 2020.</w:t>
      </w:r>
    </w:p>
    <w:p w:rsidR="00AA5E43" w:rsidRPr="002F10EF" w:rsidRDefault="00AA5E43" w:rsidP="00AA5E43">
      <w:pPr>
        <w:pStyle w:val="ListParagraph"/>
        <w:numPr>
          <w:ilvl w:val="0"/>
          <w:numId w:val="8"/>
        </w:numPr>
        <w:spacing w:after="200" w:line="360" w:lineRule="auto"/>
        <w:ind w:left="709" w:hanging="283"/>
        <w:rPr>
          <w:szCs w:val="20"/>
        </w:rPr>
      </w:pPr>
      <w:r w:rsidRPr="002F10EF">
        <w:rPr>
          <w:rFonts w:cs="Times New Roman"/>
          <w:szCs w:val="20"/>
        </w:rPr>
        <w:t>“</w:t>
      </w:r>
      <w:r w:rsidRPr="002F10EF">
        <w:rPr>
          <w:rFonts w:cs="Times New Roman"/>
          <w:b/>
          <w:szCs w:val="20"/>
        </w:rPr>
        <w:t>Capital Structure and Financial Performance of Corporate: A Critical Analysis of Manufacturing Companies in India</w:t>
      </w:r>
      <w:r w:rsidRPr="002F10EF">
        <w:rPr>
          <w:rFonts w:cs="Times New Roman"/>
          <w:szCs w:val="20"/>
        </w:rPr>
        <w:t xml:space="preserve">” </w:t>
      </w:r>
      <w:r w:rsidRPr="002F10EF">
        <w:rPr>
          <w:szCs w:val="20"/>
        </w:rPr>
        <w:t>LAP LAMBERT Academic Publishing, Germany, ISBN-978-3-330-33417-5 year – 2017.</w:t>
      </w:r>
    </w:p>
    <w:p w:rsidR="00AA5E43" w:rsidRPr="002F10EF" w:rsidRDefault="00AA5E43" w:rsidP="00AA5E43">
      <w:pPr>
        <w:pStyle w:val="ListParagraph"/>
        <w:numPr>
          <w:ilvl w:val="0"/>
          <w:numId w:val="8"/>
        </w:numPr>
        <w:spacing w:after="200" w:line="360" w:lineRule="auto"/>
        <w:ind w:left="709" w:hanging="283"/>
        <w:rPr>
          <w:szCs w:val="20"/>
        </w:rPr>
      </w:pPr>
      <w:r w:rsidRPr="002F10EF">
        <w:rPr>
          <w:szCs w:val="20"/>
        </w:rPr>
        <w:t>“</w:t>
      </w:r>
      <w:r w:rsidRPr="002F10EF">
        <w:rPr>
          <w:b/>
          <w:szCs w:val="20"/>
        </w:rPr>
        <w:t>Corporate Social Responsibility of Commercial Banks in India</w:t>
      </w:r>
      <w:r w:rsidRPr="002F10EF">
        <w:rPr>
          <w:szCs w:val="20"/>
        </w:rPr>
        <w:t>” LAP LAMBERT Academic Publishing, Germany, ISBN-978-3-659-90117-1, 2016</w:t>
      </w:r>
      <w:r w:rsidR="0001209B">
        <w:rPr>
          <w:szCs w:val="20"/>
        </w:rPr>
        <w:t>.</w:t>
      </w:r>
    </w:p>
    <w:p w:rsidR="00AA5E43" w:rsidRPr="002F10EF" w:rsidRDefault="00AA5E43" w:rsidP="00AA5E43">
      <w:pPr>
        <w:pStyle w:val="ListParagraph"/>
        <w:numPr>
          <w:ilvl w:val="0"/>
          <w:numId w:val="8"/>
        </w:numPr>
        <w:spacing w:after="200" w:line="360" w:lineRule="auto"/>
        <w:ind w:left="709" w:hanging="283"/>
        <w:rPr>
          <w:szCs w:val="20"/>
        </w:rPr>
      </w:pPr>
      <w:r w:rsidRPr="002F10EF">
        <w:rPr>
          <w:szCs w:val="20"/>
        </w:rPr>
        <w:t>“</w:t>
      </w:r>
      <w:r w:rsidRPr="002F10EF">
        <w:rPr>
          <w:b/>
          <w:szCs w:val="20"/>
        </w:rPr>
        <w:t>Banking Management in India</w:t>
      </w:r>
      <w:r w:rsidRPr="002F10EF">
        <w:rPr>
          <w:szCs w:val="20"/>
        </w:rPr>
        <w:t>” LAP LAMBERT Academic Publishing, Germany, ISBN-978-3-659-81412-9, year – 2015</w:t>
      </w:r>
      <w:r w:rsidR="0001209B">
        <w:rPr>
          <w:szCs w:val="20"/>
        </w:rPr>
        <w:t>.</w:t>
      </w:r>
    </w:p>
    <w:p w:rsidR="00AA5E43" w:rsidRPr="002F10EF" w:rsidRDefault="00AA5E43" w:rsidP="00AA5E43">
      <w:pPr>
        <w:pStyle w:val="ListParagraph"/>
        <w:numPr>
          <w:ilvl w:val="0"/>
          <w:numId w:val="8"/>
        </w:numPr>
        <w:spacing w:after="200" w:line="360" w:lineRule="auto"/>
        <w:ind w:left="709" w:hanging="283"/>
        <w:rPr>
          <w:szCs w:val="20"/>
        </w:rPr>
      </w:pPr>
      <w:r w:rsidRPr="002F10EF">
        <w:rPr>
          <w:szCs w:val="20"/>
        </w:rPr>
        <w:t>“</w:t>
      </w:r>
      <w:r w:rsidRPr="002F10EF">
        <w:rPr>
          <w:b/>
          <w:szCs w:val="20"/>
        </w:rPr>
        <w:t>Strategic Financial Management</w:t>
      </w:r>
      <w:r w:rsidRPr="002F10EF">
        <w:rPr>
          <w:szCs w:val="20"/>
        </w:rPr>
        <w:t>” LAP LAMBERT Academic Publishing, Germany, ISBN-978-3-659-81412-8, year – 2015</w:t>
      </w:r>
      <w:r w:rsidR="0001209B">
        <w:rPr>
          <w:szCs w:val="20"/>
        </w:rPr>
        <w:t>.</w:t>
      </w:r>
    </w:p>
    <w:p w:rsidR="00AA5E43" w:rsidRPr="002F10EF" w:rsidRDefault="00AA5E43" w:rsidP="00AA5E43">
      <w:pPr>
        <w:pStyle w:val="ListParagraph"/>
        <w:numPr>
          <w:ilvl w:val="0"/>
          <w:numId w:val="8"/>
        </w:numPr>
        <w:spacing w:after="200" w:line="360" w:lineRule="auto"/>
        <w:ind w:left="709" w:hanging="283"/>
        <w:rPr>
          <w:szCs w:val="20"/>
        </w:rPr>
      </w:pPr>
      <w:r w:rsidRPr="002F10EF">
        <w:rPr>
          <w:szCs w:val="20"/>
        </w:rPr>
        <w:t>“</w:t>
      </w:r>
      <w:r w:rsidRPr="002F10EF">
        <w:rPr>
          <w:b/>
          <w:szCs w:val="20"/>
        </w:rPr>
        <w:t>Micro Finance, Micro-Enterprises and Women Entrepreneurs</w:t>
      </w:r>
      <w:r w:rsidRPr="002F10EF">
        <w:rPr>
          <w:szCs w:val="20"/>
        </w:rPr>
        <w:t>” New Century Publications, New Delhi.ISBN:978-81-7708-373-6 Year: 2014</w:t>
      </w:r>
      <w:r w:rsidR="0001209B">
        <w:rPr>
          <w:szCs w:val="20"/>
        </w:rPr>
        <w:t>.</w:t>
      </w:r>
    </w:p>
    <w:p w:rsidR="00AA5E43" w:rsidRPr="00AA5E43" w:rsidRDefault="00AA5E43" w:rsidP="00AA5E43">
      <w:pPr>
        <w:pStyle w:val="ListParagraph"/>
        <w:numPr>
          <w:ilvl w:val="0"/>
          <w:numId w:val="8"/>
        </w:numPr>
        <w:spacing w:after="156" w:line="259" w:lineRule="auto"/>
        <w:ind w:left="709" w:hanging="283"/>
        <w:jc w:val="left"/>
        <w:rPr>
          <w:szCs w:val="20"/>
        </w:rPr>
      </w:pPr>
      <w:r w:rsidRPr="002F10EF">
        <w:rPr>
          <w:rFonts w:cs="Times New Roman"/>
          <w:szCs w:val="20"/>
        </w:rPr>
        <w:t>“</w:t>
      </w:r>
      <w:r w:rsidRPr="002F10EF">
        <w:rPr>
          <w:b/>
          <w:szCs w:val="20"/>
        </w:rPr>
        <w:t>Financing of MSME: A Case Study</w:t>
      </w:r>
      <w:r w:rsidRPr="002F10EF">
        <w:rPr>
          <w:szCs w:val="20"/>
        </w:rPr>
        <w:t>” LakhmiPrakashans Publication, Bhubaneswar, ISBN:978-81-923569-2-1, 2016</w:t>
      </w:r>
      <w:r w:rsidR="0001209B">
        <w:rPr>
          <w:szCs w:val="20"/>
        </w:rPr>
        <w:t>.</w:t>
      </w:r>
    </w:p>
    <w:p w:rsidR="00B65E28" w:rsidRDefault="00D64EED">
      <w:pPr>
        <w:spacing w:after="156" w:line="259" w:lineRule="auto"/>
        <w:ind w:left="-5" w:hanging="10"/>
        <w:jc w:val="left"/>
        <w:rPr>
          <w:b/>
        </w:rPr>
      </w:pPr>
      <w:r>
        <w:rPr>
          <w:b/>
        </w:rPr>
        <w:t>Journal Articles</w:t>
      </w:r>
    </w:p>
    <w:p w:rsidR="00F953FC" w:rsidRPr="00F953FC" w:rsidRDefault="00F953FC" w:rsidP="00F953FC">
      <w:pPr>
        <w:pStyle w:val="ListParagraph"/>
        <w:numPr>
          <w:ilvl w:val="0"/>
          <w:numId w:val="9"/>
        </w:numPr>
        <w:spacing w:after="156" w:line="259" w:lineRule="auto"/>
        <w:jc w:val="left"/>
        <w:rPr>
          <w:b/>
        </w:rPr>
      </w:pPr>
      <w:r w:rsidRPr="00F953FC">
        <w:rPr>
          <w:b/>
        </w:rPr>
        <w:lastRenderedPageBreak/>
        <w:t>“Do Remittances and Financial Development Promote International Reserves in BRICS Economies?”</w:t>
      </w:r>
      <w:r>
        <w:rPr>
          <w:b/>
        </w:rPr>
        <w:t xml:space="preserve"> in </w:t>
      </w:r>
      <w:r>
        <w:t xml:space="preserve">Journal of East-West Business Published online: 26 Jun 2024, : </w:t>
      </w:r>
      <w:hyperlink r:id="rId9" w:history="1">
        <w:r w:rsidRPr="006F6E1C">
          <w:rPr>
            <w:rStyle w:val="Hyperlink"/>
          </w:rPr>
          <w:t>https://doi.org/10.1080/10669868.2024.2369713</w:t>
        </w:r>
      </w:hyperlink>
      <w:r>
        <w:t xml:space="preserve">, </w:t>
      </w:r>
      <w:r w:rsidR="00BE1BF5">
        <w:t xml:space="preserve">Vol- Issue-  </w:t>
      </w:r>
      <w:r w:rsidR="00BE1BF5" w:rsidRPr="00BE1BF5">
        <w:rPr>
          <w:b/>
        </w:rPr>
        <w:t>(Scopus Indexed</w:t>
      </w:r>
      <w:r w:rsidR="00BE1BF5">
        <w:rPr>
          <w:b/>
        </w:rPr>
        <w:t xml:space="preserve"> Journal</w:t>
      </w:r>
      <w:r w:rsidR="00BE1BF5" w:rsidRPr="00BE1BF5">
        <w:rPr>
          <w:b/>
        </w:rPr>
        <w:t>)</w:t>
      </w:r>
      <w:r w:rsidR="00BE1BF5">
        <w:rPr>
          <w:b/>
        </w:rPr>
        <w:t xml:space="preserve"> Taylor Francis Group</w:t>
      </w:r>
    </w:p>
    <w:p w:rsidR="00CE65F1" w:rsidRPr="00F953FC" w:rsidRDefault="00CE65F1" w:rsidP="00F953FC">
      <w:pPr>
        <w:pStyle w:val="ListParagraph"/>
        <w:numPr>
          <w:ilvl w:val="0"/>
          <w:numId w:val="9"/>
        </w:numPr>
        <w:spacing w:after="0" w:line="360" w:lineRule="auto"/>
        <w:rPr>
          <w:rFonts w:asciiTheme="minorHAnsi" w:hAnsiTheme="minorHAnsi" w:cstheme="minorHAnsi"/>
          <w:b/>
          <w:szCs w:val="20"/>
        </w:rPr>
      </w:pPr>
      <w:r w:rsidRPr="00F953FC">
        <w:rPr>
          <w:b/>
        </w:rPr>
        <w:t xml:space="preserve">“Moderating effect of CSR on the Direction and Strength of the Relationship between Corporate Governance Mechanism and Integrated Reporting Quality: An Evidence from India” </w:t>
      </w:r>
      <w:r>
        <w:t>in European Economic Letters ISSN 2323-5233 (</w:t>
      </w:r>
      <w:r w:rsidRPr="00F953FC">
        <w:rPr>
          <w:b/>
        </w:rPr>
        <w:t>ABDC Listed Journal</w:t>
      </w:r>
      <w:r>
        <w:t xml:space="preserve">), Vol 14, Issue 1, March (2024), </w:t>
      </w:r>
      <w:hyperlink r:id="rId10" w:history="1">
        <w:r w:rsidRPr="0006015F">
          <w:rPr>
            <w:rStyle w:val="Hyperlink"/>
          </w:rPr>
          <w:t>https://doi.org/10.52783/eel.v14i1.1195</w:t>
        </w:r>
      </w:hyperlink>
    </w:p>
    <w:p w:rsidR="00CE65F1" w:rsidRPr="00CE65F1" w:rsidRDefault="00CE65F1" w:rsidP="00CE65F1">
      <w:pPr>
        <w:pStyle w:val="ListParagraph"/>
        <w:numPr>
          <w:ilvl w:val="0"/>
          <w:numId w:val="9"/>
        </w:numPr>
        <w:spacing w:after="0" w:line="360" w:lineRule="auto"/>
        <w:ind w:left="709" w:hanging="474"/>
        <w:rPr>
          <w:rFonts w:asciiTheme="minorHAnsi" w:hAnsiTheme="minorHAnsi" w:cstheme="minorHAnsi"/>
          <w:b/>
          <w:szCs w:val="20"/>
        </w:rPr>
      </w:pPr>
      <w:r w:rsidRPr="00280EBD">
        <w:rPr>
          <w:rFonts w:asciiTheme="minorHAnsi" w:hAnsiTheme="minorHAnsi" w:cstheme="minorHAnsi"/>
          <w:b/>
          <w:szCs w:val="20"/>
        </w:rPr>
        <w:t>“A Nexus between Microcredit and Income through Self-Helf Group Model: A Specific Reference from Odisha”</w:t>
      </w:r>
      <w:r>
        <w:rPr>
          <w:rFonts w:asciiTheme="minorHAnsi" w:hAnsiTheme="minorHAnsi" w:cstheme="minorHAnsi"/>
          <w:szCs w:val="20"/>
        </w:rPr>
        <w:t xml:space="preserve">in European Economic Letters, </w:t>
      </w:r>
      <w:r>
        <w:t>ISSN 2323-5233 (</w:t>
      </w:r>
      <w:r w:rsidRPr="00CE65F1">
        <w:rPr>
          <w:b/>
        </w:rPr>
        <w:t>ABDC Listed Journal</w:t>
      </w:r>
      <w:r>
        <w:t>), Vol 14, Issue 1 (2024), https://doi.org/ 10.52783/eel.v14i1.1035</w:t>
      </w:r>
    </w:p>
    <w:p w:rsidR="00660D8E" w:rsidRPr="00043904" w:rsidRDefault="007D2E24" w:rsidP="00043904">
      <w:pPr>
        <w:pStyle w:val="ListParagraph"/>
        <w:numPr>
          <w:ilvl w:val="0"/>
          <w:numId w:val="9"/>
        </w:numPr>
        <w:spacing w:after="0" w:line="360" w:lineRule="auto"/>
        <w:ind w:left="709" w:hanging="474"/>
        <w:rPr>
          <w:rFonts w:asciiTheme="minorHAnsi" w:hAnsiTheme="minorHAnsi" w:cstheme="minorHAnsi"/>
          <w:szCs w:val="20"/>
        </w:rPr>
      </w:pPr>
      <w:r w:rsidRPr="00043904">
        <w:rPr>
          <w:rFonts w:asciiTheme="minorHAnsi" w:hAnsiTheme="minorHAnsi" w:cstheme="minorHAnsi"/>
          <w:b/>
          <w:bCs/>
          <w:szCs w:val="20"/>
        </w:rPr>
        <w:t>“Corporate Governance Characteristics and Intangible Asset Disclosure: A Study on Selected Companies</w:t>
      </w:r>
      <w:r w:rsidRPr="00043904">
        <w:rPr>
          <w:rFonts w:asciiTheme="minorHAnsi" w:hAnsiTheme="minorHAnsi" w:cstheme="minorHAnsi"/>
          <w:szCs w:val="20"/>
        </w:rPr>
        <w:t>” in</w:t>
      </w:r>
      <w:r w:rsidR="009C7504" w:rsidRPr="00043904">
        <w:rPr>
          <w:rFonts w:asciiTheme="minorHAnsi" w:hAnsiTheme="minorHAnsi" w:cstheme="minorHAnsi"/>
          <w:szCs w:val="20"/>
        </w:rPr>
        <w:t xml:space="preserve"> The Management Accountant</w:t>
      </w:r>
      <w:r w:rsidR="00043904">
        <w:rPr>
          <w:rFonts w:asciiTheme="minorHAnsi" w:hAnsiTheme="minorHAnsi" w:cstheme="minorHAnsi"/>
          <w:szCs w:val="20"/>
        </w:rPr>
        <w:t>,</w:t>
      </w:r>
      <w:r w:rsidR="00043904" w:rsidRPr="00043904">
        <w:rPr>
          <w:rFonts w:asciiTheme="minorHAnsi" w:hAnsiTheme="minorHAnsi" w:cstheme="minorHAnsi"/>
          <w:szCs w:val="20"/>
        </w:rPr>
        <w:t xml:space="preserve"> Journal of the Institute of Cost Accountants of India,ISSN No: 0972-3528 (</w:t>
      </w:r>
      <w:r w:rsidR="00043904" w:rsidRPr="00043904">
        <w:rPr>
          <w:rFonts w:asciiTheme="minorHAnsi" w:hAnsiTheme="minorHAnsi" w:cstheme="minorHAnsi"/>
          <w:b/>
          <w:bCs/>
          <w:szCs w:val="20"/>
        </w:rPr>
        <w:t>UGC Care Group Journal</w:t>
      </w:r>
      <w:r w:rsidR="00043904" w:rsidRPr="00043904">
        <w:rPr>
          <w:rFonts w:asciiTheme="minorHAnsi" w:hAnsiTheme="minorHAnsi" w:cstheme="minorHAnsi"/>
          <w:szCs w:val="20"/>
        </w:rPr>
        <w:t>) in vol</w:t>
      </w:r>
      <w:r w:rsidR="00043904">
        <w:rPr>
          <w:rFonts w:asciiTheme="minorHAnsi" w:hAnsiTheme="minorHAnsi" w:cstheme="minorHAnsi"/>
          <w:szCs w:val="20"/>
        </w:rPr>
        <w:t xml:space="preserve"> 58</w:t>
      </w:r>
      <w:r w:rsidR="00043904" w:rsidRPr="00043904">
        <w:rPr>
          <w:rFonts w:asciiTheme="minorHAnsi" w:hAnsiTheme="minorHAnsi" w:cstheme="minorHAnsi"/>
          <w:szCs w:val="20"/>
        </w:rPr>
        <w:t>., No. 0</w:t>
      </w:r>
      <w:r w:rsidR="00043904">
        <w:rPr>
          <w:rFonts w:asciiTheme="minorHAnsi" w:hAnsiTheme="minorHAnsi" w:cstheme="minorHAnsi"/>
          <w:szCs w:val="20"/>
        </w:rPr>
        <w:t>5</w:t>
      </w:r>
      <w:r w:rsidR="00043904" w:rsidRPr="00043904">
        <w:rPr>
          <w:rFonts w:asciiTheme="minorHAnsi" w:hAnsiTheme="minorHAnsi" w:cstheme="minorHAnsi"/>
          <w:szCs w:val="20"/>
        </w:rPr>
        <w:t xml:space="preserve">, </w:t>
      </w:r>
      <w:r w:rsidR="00043904">
        <w:rPr>
          <w:rFonts w:asciiTheme="minorHAnsi" w:hAnsiTheme="minorHAnsi" w:cstheme="minorHAnsi"/>
          <w:szCs w:val="20"/>
        </w:rPr>
        <w:t>May</w:t>
      </w:r>
      <w:r w:rsidR="00043904" w:rsidRPr="00043904">
        <w:rPr>
          <w:rFonts w:asciiTheme="minorHAnsi" w:hAnsiTheme="minorHAnsi" w:cstheme="minorHAnsi"/>
          <w:szCs w:val="20"/>
        </w:rPr>
        <w:t>, 2023</w:t>
      </w:r>
    </w:p>
    <w:p w:rsidR="009C7504" w:rsidRPr="00043904" w:rsidRDefault="00043904" w:rsidP="00043904">
      <w:pPr>
        <w:pStyle w:val="ListParagraph"/>
        <w:numPr>
          <w:ilvl w:val="0"/>
          <w:numId w:val="9"/>
        </w:numPr>
        <w:spacing w:after="0" w:line="360" w:lineRule="auto"/>
        <w:ind w:left="709" w:hanging="474"/>
        <w:rPr>
          <w:rFonts w:asciiTheme="minorHAnsi" w:hAnsiTheme="minorHAnsi" w:cstheme="minorHAnsi"/>
          <w:szCs w:val="20"/>
        </w:rPr>
      </w:pPr>
      <w:r w:rsidRPr="00043904">
        <w:rPr>
          <w:rFonts w:asciiTheme="minorHAnsi" w:hAnsiTheme="minorHAnsi" w:cstheme="minorHAnsi"/>
          <w:b/>
          <w:bCs/>
          <w:szCs w:val="20"/>
        </w:rPr>
        <w:t>“Corporate Specific Determinants and Integrated Reporting Quality: Evidence from BSE 500 Companies</w:t>
      </w:r>
      <w:r w:rsidRPr="00043904">
        <w:rPr>
          <w:rFonts w:asciiTheme="minorHAnsi" w:hAnsiTheme="minorHAnsi" w:cstheme="minorHAnsi"/>
          <w:szCs w:val="20"/>
        </w:rPr>
        <w:t xml:space="preserve">” in The Management Accountant, Journal of the Institute of Cost Accountants of India, bearing ISSN No: 0972-3528 (UGC </w:t>
      </w:r>
      <w:r w:rsidRPr="00043904">
        <w:rPr>
          <w:rFonts w:asciiTheme="minorHAnsi" w:hAnsiTheme="minorHAnsi" w:cstheme="minorHAnsi"/>
          <w:b/>
          <w:bCs/>
          <w:szCs w:val="20"/>
        </w:rPr>
        <w:t>Care Group Journal</w:t>
      </w:r>
      <w:r w:rsidRPr="00043904">
        <w:rPr>
          <w:rFonts w:asciiTheme="minorHAnsi" w:hAnsiTheme="minorHAnsi" w:cstheme="minorHAnsi"/>
          <w:szCs w:val="20"/>
        </w:rPr>
        <w:t>) in vol. 58, No. 02, February, 2023</w:t>
      </w:r>
    </w:p>
    <w:p w:rsidR="00C15983" w:rsidRDefault="00C15983" w:rsidP="00C15983">
      <w:pPr>
        <w:pStyle w:val="ListParagraph"/>
        <w:numPr>
          <w:ilvl w:val="0"/>
          <w:numId w:val="9"/>
        </w:numPr>
        <w:spacing w:after="0" w:line="360" w:lineRule="auto"/>
        <w:ind w:left="709" w:hanging="474"/>
        <w:rPr>
          <w:rFonts w:asciiTheme="minorHAnsi" w:hAnsiTheme="minorHAnsi" w:cstheme="minorHAnsi"/>
          <w:b/>
          <w:bCs/>
          <w:szCs w:val="20"/>
        </w:rPr>
      </w:pPr>
      <w:r>
        <w:rPr>
          <w:rFonts w:asciiTheme="minorHAnsi" w:hAnsiTheme="minorHAnsi" w:cstheme="minorHAnsi"/>
          <w:b/>
          <w:bCs/>
          <w:szCs w:val="20"/>
        </w:rPr>
        <w:t>“</w:t>
      </w:r>
      <w:r w:rsidRPr="0021394F">
        <w:rPr>
          <w:rFonts w:asciiTheme="minorHAnsi" w:hAnsiTheme="minorHAnsi" w:cstheme="minorHAnsi"/>
          <w:b/>
          <w:bCs/>
          <w:szCs w:val="20"/>
        </w:rPr>
        <w:t xml:space="preserve">Does Disclosure </w:t>
      </w:r>
      <w:r>
        <w:rPr>
          <w:rFonts w:asciiTheme="minorHAnsi" w:hAnsiTheme="minorHAnsi" w:cstheme="minorHAnsi"/>
          <w:b/>
          <w:bCs/>
          <w:szCs w:val="20"/>
        </w:rPr>
        <w:t>o</w:t>
      </w:r>
      <w:r w:rsidRPr="0021394F">
        <w:rPr>
          <w:rFonts w:asciiTheme="minorHAnsi" w:hAnsiTheme="minorHAnsi" w:cstheme="minorHAnsi"/>
          <w:b/>
          <w:bCs/>
          <w:szCs w:val="20"/>
        </w:rPr>
        <w:t xml:space="preserve">f Intangible Assets Influence Operational Efficiency </w:t>
      </w:r>
      <w:r>
        <w:rPr>
          <w:rFonts w:asciiTheme="minorHAnsi" w:hAnsiTheme="minorHAnsi" w:cstheme="minorHAnsi"/>
          <w:b/>
          <w:bCs/>
          <w:szCs w:val="20"/>
        </w:rPr>
        <w:t>a</w:t>
      </w:r>
      <w:r w:rsidRPr="0021394F">
        <w:rPr>
          <w:rFonts w:asciiTheme="minorHAnsi" w:hAnsiTheme="minorHAnsi" w:cstheme="minorHAnsi"/>
          <w:b/>
          <w:bCs/>
          <w:szCs w:val="20"/>
        </w:rPr>
        <w:t xml:space="preserve">nd Value </w:t>
      </w:r>
      <w:r>
        <w:rPr>
          <w:rFonts w:asciiTheme="minorHAnsi" w:hAnsiTheme="minorHAnsi" w:cstheme="minorHAnsi"/>
          <w:b/>
          <w:bCs/>
          <w:szCs w:val="20"/>
        </w:rPr>
        <w:t>o</w:t>
      </w:r>
      <w:r w:rsidRPr="0021394F">
        <w:rPr>
          <w:rFonts w:asciiTheme="minorHAnsi" w:hAnsiTheme="minorHAnsi" w:cstheme="minorHAnsi"/>
          <w:b/>
          <w:bCs/>
          <w:szCs w:val="20"/>
        </w:rPr>
        <w:t xml:space="preserve">f </w:t>
      </w:r>
      <w:r>
        <w:rPr>
          <w:rFonts w:asciiTheme="minorHAnsi" w:hAnsiTheme="minorHAnsi" w:cstheme="minorHAnsi"/>
          <w:b/>
          <w:bCs/>
          <w:szCs w:val="20"/>
        </w:rPr>
        <w:t>t</w:t>
      </w:r>
      <w:r w:rsidRPr="0021394F">
        <w:rPr>
          <w:rFonts w:asciiTheme="minorHAnsi" w:hAnsiTheme="minorHAnsi" w:cstheme="minorHAnsi"/>
          <w:b/>
          <w:bCs/>
          <w:szCs w:val="20"/>
        </w:rPr>
        <w:t xml:space="preserve">he Firm: An Empirical Study </w:t>
      </w:r>
      <w:r>
        <w:rPr>
          <w:rFonts w:asciiTheme="minorHAnsi" w:hAnsiTheme="minorHAnsi" w:cstheme="minorHAnsi"/>
          <w:b/>
          <w:bCs/>
          <w:szCs w:val="20"/>
        </w:rPr>
        <w:t>o</w:t>
      </w:r>
      <w:r w:rsidRPr="0021394F">
        <w:rPr>
          <w:rFonts w:asciiTheme="minorHAnsi" w:hAnsiTheme="minorHAnsi" w:cstheme="minorHAnsi"/>
          <w:b/>
          <w:bCs/>
          <w:szCs w:val="20"/>
        </w:rPr>
        <w:t>n N</w:t>
      </w:r>
      <w:r>
        <w:rPr>
          <w:rFonts w:asciiTheme="minorHAnsi" w:hAnsiTheme="minorHAnsi" w:cstheme="minorHAnsi"/>
          <w:b/>
          <w:bCs/>
          <w:szCs w:val="20"/>
        </w:rPr>
        <w:t>SE</w:t>
      </w:r>
      <w:r w:rsidRPr="0021394F">
        <w:rPr>
          <w:rFonts w:asciiTheme="minorHAnsi" w:hAnsiTheme="minorHAnsi" w:cstheme="minorHAnsi"/>
          <w:b/>
          <w:bCs/>
          <w:szCs w:val="20"/>
        </w:rPr>
        <w:t>-500 Companies</w:t>
      </w:r>
      <w:r>
        <w:rPr>
          <w:rFonts w:asciiTheme="minorHAnsi" w:hAnsiTheme="minorHAnsi" w:cstheme="minorHAnsi"/>
          <w:b/>
          <w:bCs/>
          <w:szCs w:val="20"/>
        </w:rPr>
        <w:t xml:space="preserve">” </w:t>
      </w:r>
      <w:r w:rsidRPr="0021394F">
        <w:rPr>
          <w:rFonts w:asciiTheme="minorHAnsi" w:hAnsiTheme="minorHAnsi" w:cstheme="minorHAnsi"/>
          <w:szCs w:val="20"/>
        </w:rPr>
        <w:t xml:space="preserve">in </w:t>
      </w:r>
      <w:r>
        <w:rPr>
          <w:rFonts w:asciiTheme="minorHAnsi" w:hAnsiTheme="minorHAnsi" w:cstheme="minorHAnsi"/>
          <w:szCs w:val="20"/>
        </w:rPr>
        <w:t xml:space="preserve">anvesak, a bi-annual journal, ISSN: 0378-4568, Vol. 52, No. 10, July-December, 2022. </w:t>
      </w:r>
      <w:r w:rsidRPr="0021394F">
        <w:rPr>
          <w:rFonts w:asciiTheme="minorHAnsi" w:hAnsiTheme="minorHAnsi" w:cstheme="minorHAnsi"/>
          <w:b/>
          <w:bCs/>
          <w:szCs w:val="20"/>
        </w:rPr>
        <w:t>(UGC Care Group- 1)</w:t>
      </w:r>
      <w:r>
        <w:rPr>
          <w:rFonts w:asciiTheme="minorHAnsi" w:hAnsiTheme="minorHAnsi" w:cstheme="minorHAnsi"/>
          <w:b/>
          <w:bCs/>
          <w:szCs w:val="20"/>
        </w:rPr>
        <w:t>.</w:t>
      </w:r>
    </w:p>
    <w:p w:rsidR="00C15983" w:rsidRPr="00EF5BB1" w:rsidRDefault="00C15983" w:rsidP="00C15983">
      <w:pPr>
        <w:pStyle w:val="ListParagraph"/>
        <w:numPr>
          <w:ilvl w:val="0"/>
          <w:numId w:val="9"/>
        </w:numPr>
        <w:spacing w:after="0" w:line="360" w:lineRule="auto"/>
        <w:ind w:left="709" w:hanging="474"/>
        <w:rPr>
          <w:rFonts w:asciiTheme="minorHAnsi" w:hAnsiTheme="minorHAnsi" w:cstheme="minorHAnsi"/>
          <w:b/>
          <w:bCs/>
          <w:szCs w:val="20"/>
        </w:rPr>
      </w:pPr>
      <w:r w:rsidRPr="00345C50">
        <w:rPr>
          <w:rFonts w:asciiTheme="minorHAnsi" w:hAnsiTheme="minorHAnsi" w:cstheme="minorHAnsi"/>
          <w:b/>
          <w:bCs/>
          <w:szCs w:val="20"/>
        </w:rPr>
        <w:t>“</w:t>
      </w:r>
      <w:r>
        <w:rPr>
          <w:rFonts w:asciiTheme="minorHAnsi" w:hAnsiTheme="minorHAnsi" w:cstheme="minorHAnsi"/>
          <w:b/>
          <w:bCs/>
          <w:szCs w:val="20"/>
        </w:rPr>
        <w:t xml:space="preserve">Implications of Integrated Reporting Attributes on Firms’ Performance: Lessons from India” </w:t>
      </w:r>
      <w:r>
        <w:rPr>
          <w:rFonts w:asciiTheme="minorHAnsi" w:hAnsiTheme="minorHAnsi" w:cstheme="minorHAnsi"/>
          <w:szCs w:val="20"/>
        </w:rPr>
        <w:t xml:space="preserve">in the Journal of the Asiatic Society of Mumbai, ISSN: 0972-0766, Vol. 96, No. 12, December 2022 </w:t>
      </w:r>
      <w:r w:rsidRPr="0021394F">
        <w:rPr>
          <w:rFonts w:asciiTheme="minorHAnsi" w:hAnsiTheme="minorHAnsi" w:cstheme="minorHAnsi"/>
          <w:b/>
          <w:bCs/>
          <w:szCs w:val="20"/>
        </w:rPr>
        <w:t>(UGC Care Group- 1)</w:t>
      </w:r>
      <w:r>
        <w:rPr>
          <w:rFonts w:asciiTheme="minorHAnsi" w:hAnsiTheme="minorHAnsi" w:cstheme="minorHAnsi"/>
          <w:szCs w:val="20"/>
        </w:rPr>
        <w:t>.</w:t>
      </w:r>
    </w:p>
    <w:p w:rsidR="00C15983" w:rsidRPr="00C15983" w:rsidRDefault="00C15983" w:rsidP="00C15983">
      <w:pPr>
        <w:pStyle w:val="ListParagraph"/>
        <w:numPr>
          <w:ilvl w:val="0"/>
          <w:numId w:val="9"/>
        </w:numPr>
        <w:spacing w:after="0" w:line="360" w:lineRule="auto"/>
        <w:ind w:left="709" w:hanging="474"/>
        <w:rPr>
          <w:rFonts w:asciiTheme="minorHAnsi" w:hAnsiTheme="minorHAnsi" w:cstheme="minorHAnsi"/>
          <w:b/>
          <w:bCs/>
          <w:szCs w:val="20"/>
        </w:rPr>
      </w:pPr>
      <w:r>
        <w:rPr>
          <w:rFonts w:asciiTheme="minorHAnsi" w:hAnsiTheme="minorHAnsi" w:cstheme="minorHAnsi"/>
          <w:b/>
          <w:bCs/>
          <w:szCs w:val="20"/>
        </w:rPr>
        <w:t xml:space="preserve">“Financial condition, working capital policy and profitability: evidence from Indian companies” </w:t>
      </w:r>
      <w:r w:rsidRPr="00B135DB">
        <w:rPr>
          <w:rFonts w:asciiTheme="minorHAnsi" w:hAnsiTheme="minorHAnsi" w:cstheme="minorHAnsi"/>
          <w:szCs w:val="20"/>
        </w:rPr>
        <w:t xml:space="preserve">in Journal of Indian Business Research </w:t>
      </w:r>
      <w:r>
        <w:t xml:space="preserve">© </w:t>
      </w:r>
      <w:r w:rsidRPr="00B135DB">
        <w:rPr>
          <w:b/>
          <w:bCs/>
        </w:rPr>
        <w:t>Emerald Publishing Limited</w:t>
      </w:r>
      <w:r>
        <w:t>, ISSN: 1755-4195.</w:t>
      </w:r>
    </w:p>
    <w:p w:rsidR="00C15983" w:rsidRPr="00345C50" w:rsidRDefault="00C15983" w:rsidP="00C15983">
      <w:pPr>
        <w:pStyle w:val="ListParagraph"/>
        <w:numPr>
          <w:ilvl w:val="0"/>
          <w:numId w:val="9"/>
        </w:numPr>
        <w:spacing w:after="0" w:line="360" w:lineRule="auto"/>
        <w:ind w:left="709" w:hanging="474"/>
        <w:rPr>
          <w:rFonts w:asciiTheme="minorHAnsi" w:hAnsiTheme="minorHAnsi" w:cstheme="minorHAnsi"/>
          <w:szCs w:val="20"/>
        </w:rPr>
      </w:pPr>
      <w:r w:rsidRPr="00345C50">
        <w:rPr>
          <w:b/>
          <w:bCs/>
        </w:rPr>
        <w:t>“Influence of Firm Characteristics on Cash Holdings: Evidence from Indian Iron &amp; Steel Industry</w:t>
      </w:r>
      <w:r>
        <w:t xml:space="preserve">” In Orissa Journal of Commerce Vol. 43, Issue 3, July-September 2022 ISSN: 0974-8482 © OJC India. All Right Reserved URL: www.ojcoca.org DOI: </w:t>
      </w:r>
      <w:hyperlink r:id="rId11" w:history="1">
        <w:r w:rsidRPr="00047E1C">
          <w:rPr>
            <w:rStyle w:val="Hyperlink"/>
          </w:rPr>
          <w:t>https://doi.org/10.54063/ojc.2022.v43i03.08</w:t>
        </w:r>
      </w:hyperlink>
      <w:r>
        <w:t xml:space="preserve"> (Care Listed)</w:t>
      </w:r>
    </w:p>
    <w:p w:rsidR="00C15983" w:rsidRPr="007F7271" w:rsidRDefault="00C15983" w:rsidP="00C15983">
      <w:pPr>
        <w:pStyle w:val="ListParagraph"/>
        <w:numPr>
          <w:ilvl w:val="0"/>
          <w:numId w:val="9"/>
        </w:numPr>
        <w:spacing w:after="0" w:line="360" w:lineRule="auto"/>
        <w:ind w:left="709" w:hanging="474"/>
        <w:rPr>
          <w:rFonts w:asciiTheme="minorHAnsi" w:hAnsiTheme="minorHAnsi" w:cstheme="minorHAnsi"/>
          <w:bCs/>
          <w:szCs w:val="20"/>
        </w:rPr>
      </w:pPr>
      <w:r>
        <w:rPr>
          <w:rFonts w:asciiTheme="minorHAnsi" w:hAnsiTheme="minorHAnsi" w:cstheme="minorHAnsi"/>
          <w:b/>
          <w:szCs w:val="20"/>
        </w:rPr>
        <w:t xml:space="preserve">“Determinants of Cash holdings: An analysis of Firm Characteristics I Indian Iron and Steel industry” </w:t>
      </w:r>
      <w:r w:rsidRPr="007F7271">
        <w:rPr>
          <w:rFonts w:asciiTheme="minorHAnsi" w:hAnsiTheme="minorHAnsi" w:cstheme="minorHAnsi"/>
          <w:bCs/>
          <w:szCs w:val="20"/>
        </w:rPr>
        <w:t>in an edited book “Contemporary Issues in Finance Economics &amp; Business”, ISBN- 978-81-957135-3-0, 2022(Referred Journal)</w:t>
      </w:r>
    </w:p>
    <w:p w:rsidR="00C15983" w:rsidRDefault="00C15983" w:rsidP="00C15983">
      <w:pPr>
        <w:pStyle w:val="ListParagraph"/>
        <w:numPr>
          <w:ilvl w:val="0"/>
          <w:numId w:val="9"/>
        </w:numPr>
        <w:spacing w:after="0" w:line="360" w:lineRule="auto"/>
        <w:ind w:left="709" w:hanging="474"/>
        <w:rPr>
          <w:rFonts w:asciiTheme="minorHAnsi" w:hAnsiTheme="minorHAnsi" w:cstheme="minorHAnsi"/>
          <w:szCs w:val="20"/>
        </w:rPr>
      </w:pPr>
      <w:r w:rsidRPr="00120DA6">
        <w:rPr>
          <w:rFonts w:asciiTheme="minorHAnsi" w:hAnsiTheme="minorHAnsi" w:cstheme="minorHAnsi"/>
          <w:b/>
          <w:szCs w:val="20"/>
        </w:rPr>
        <w:t>“Causal Linkage between Remittances and Financial Development: Evidence from the BRICS (Brazil, Russia, India, China, and South Africa)</w:t>
      </w:r>
      <w:r w:rsidRPr="00A960A2">
        <w:rPr>
          <w:rFonts w:asciiTheme="minorHAnsi" w:hAnsiTheme="minorHAnsi" w:cstheme="minorHAnsi"/>
          <w:szCs w:val="20"/>
        </w:rPr>
        <w:t>” in Journal of East-West Business, [online</w:t>
      </w:r>
      <w:r w:rsidRPr="00120DA6">
        <w:rPr>
          <w:rFonts w:asciiTheme="minorHAnsi" w:hAnsiTheme="minorHAnsi" w:cstheme="minorHAnsi"/>
          <w:b/>
          <w:szCs w:val="20"/>
        </w:rPr>
        <w:t>] (Scopus Indexed)</w:t>
      </w:r>
      <w:r w:rsidRPr="00A960A2">
        <w:rPr>
          <w:rFonts w:asciiTheme="minorHAnsi" w:hAnsiTheme="minorHAnsi" w:cstheme="minorHAnsi"/>
          <w:szCs w:val="20"/>
        </w:rPr>
        <w:t xml:space="preserve"> 2021</w:t>
      </w:r>
    </w:p>
    <w:p w:rsidR="00C15983" w:rsidRPr="00C15983" w:rsidRDefault="00C15983" w:rsidP="00C15983">
      <w:pPr>
        <w:pStyle w:val="ListParagraph"/>
        <w:numPr>
          <w:ilvl w:val="0"/>
          <w:numId w:val="9"/>
        </w:numPr>
        <w:spacing w:after="0" w:line="360" w:lineRule="auto"/>
        <w:ind w:left="709" w:hanging="474"/>
        <w:rPr>
          <w:rFonts w:asciiTheme="minorHAnsi" w:hAnsiTheme="minorHAnsi" w:cstheme="minorHAnsi"/>
          <w:szCs w:val="20"/>
        </w:rPr>
      </w:pPr>
      <w:r w:rsidRPr="00C15983">
        <w:rPr>
          <w:rFonts w:asciiTheme="minorHAnsi" w:hAnsiTheme="minorHAnsi" w:cstheme="minorHAnsi"/>
          <w:b/>
          <w:szCs w:val="20"/>
        </w:rPr>
        <w:t>“Capital structure and firms’ value: future research agenda and research stream through bibliometric approach</w:t>
      </w:r>
      <w:r w:rsidRPr="00C15983">
        <w:rPr>
          <w:rFonts w:asciiTheme="minorHAnsi" w:hAnsiTheme="minorHAnsi" w:cstheme="minorHAnsi"/>
          <w:szCs w:val="20"/>
        </w:rPr>
        <w:t>” in International Journal of Business Excellence. [online] (</w:t>
      </w:r>
      <w:r w:rsidRPr="00C15983">
        <w:rPr>
          <w:rFonts w:asciiTheme="minorHAnsi" w:hAnsiTheme="minorHAnsi" w:cstheme="minorHAnsi"/>
          <w:b/>
          <w:szCs w:val="20"/>
        </w:rPr>
        <w:t>Scopus Indexed</w:t>
      </w:r>
      <w:r w:rsidRPr="00C15983">
        <w:rPr>
          <w:rFonts w:asciiTheme="minorHAnsi" w:hAnsiTheme="minorHAnsi" w:cstheme="minorHAnsi"/>
          <w:szCs w:val="20"/>
        </w:rPr>
        <w:t xml:space="preserve">) </w:t>
      </w:r>
      <w:r w:rsidRPr="00C15983">
        <w:rPr>
          <w:rFonts w:asciiTheme="minorHAnsi" w:hAnsiTheme="minorHAnsi" w:cstheme="minorHAnsi"/>
          <w:color w:val="222222"/>
          <w:szCs w:val="20"/>
          <w:shd w:val="clear" w:color="auto" w:fill="FFFFFF"/>
        </w:rPr>
        <w:t>[E-ISSN: 1756-0055 and ISSN: 1756-0047] 2021</w:t>
      </w:r>
      <w:r w:rsidR="007D2E24">
        <w:rPr>
          <w:rFonts w:asciiTheme="minorHAnsi" w:hAnsiTheme="minorHAnsi" w:cstheme="minorHAnsi"/>
          <w:color w:val="222222"/>
          <w:szCs w:val="20"/>
          <w:shd w:val="clear" w:color="auto" w:fill="FFFFFF"/>
        </w:rPr>
        <w:t>.</w:t>
      </w:r>
    </w:p>
    <w:p w:rsidR="00C15983" w:rsidRDefault="00C15983" w:rsidP="00C15983">
      <w:pPr>
        <w:pStyle w:val="ListParagraph"/>
        <w:numPr>
          <w:ilvl w:val="0"/>
          <w:numId w:val="9"/>
        </w:numPr>
        <w:spacing w:after="0" w:line="360" w:lineRule="auto"/>
        <w:ind w:left="709" w:hanging="474"/>
        <w:rPr>
          <w:rFonts w:asciiTheme="minorHAnsi" w:hAnsiTheme="minorHAnsi" w:cstheme="minorHAnsi"/>
          <w:szCs w:val="20"/>
        </w:rPr>
      </w:pPr>
      <w:r w:rsidRPr="00C15983">
        <w:rPr>
          <w:rFonts w:asciiTheme="minorHAnsi" w:hAnsiTheme="minorHAnsi" w:cstheme="minorHAnsi"/>
          <w:szCs w:val="20"/>
        </w:rPr>
        <w:t>“</w:t>
      </w:r>
      <w:r w:rsidRPr="00C15983">
        <w:rPr>
          <w:rFonts w:asciiTheme="minorHAnsi" w:hAnsiTheme="minorHAnsi" w:cstheme="minorHAnsi"/>
          <w:b/>
          <w:szCs w:val="20"/>
        </w:rPr>
        <w:t>Determinants of Liquidity Management &amp; Banks’ Profitability: An impact study</w:t>
      </w:r>
      <w:r w:rsidRPr="00C15983">
        <w:rPr>
          <w:rFonts w:asciiTheme="minorHAnsi" w:hAnsiTheme="minorHAnsi" w:cstheme="minorHAnsi"/>
          <w:szCs w:val="20"/>
        </w:rPr>
        <w:t>” in SCMS Journal of Indian Management, [online] (</w:t>
      </w:r>
      <w:r w:rsidRPr="00C15983">
        <w:rPr>
          <w:rFonts w:asciiTheme="minorHAnsi" w:hAnsiTheme="minorHAnsi" w:cstheme="minorHAnsi"/>
          <w:b/>
          <w:szCs w:val="20"/>
        </w:rPr>
        <w:t>Scopus Indexed)</w:t>
      </w:r>
      <w:r w:rsidRPr="00C15983">
        <w:rPr>
          <w:rFonts w:asciiTheme="minorHAnsi" w:hAnsiTheme="minorHAnsi" w:cstheme="minorHAnsi"/>
          <w:szCs w:val="20"/>
        </w:rPr>
        <w:t xml:space="preserve"> 2021</w:t>
      </w:r>
    </w:p>
    <w:p w:rsidR="00C15983" w:rsidRDefault="00C15983" w:rsidP="00C15983">
      <w:pPr>
        <w:pStyle w:val="ListParagraph"/>
        <w:numPr>
          <w:ilvl w:val="0"/>
          <w:numId w:val="9"/>
        </w:numPr>
        <w:spacing w:after="0" w:line="360" w:lineRule="auto"/>
        <w:ind w:left="709" w:hanging="474"/>
        <w:rPr>
          <w:rFonts w:asciiTheme="minorHAnsi" w:hAnsiTheme="minorHAnsi" w:cstheme="minorHAnsi"/>
          <w:szCs w:val="20"/>
        </w:rPr>
      </w:pPr>
      <w:r w:rsidRPr="00C15983">
        <w:rPr>
          <w:rFonts w:asciiTheme="minorHAnsi" w:hAnsiTheme="minorHAnsi" w:cstheme="minorHAnsi"/>
          <w:b/>
          <w:szCs w:val="20"/>
        </w:rPr>
        <w:t>“An Analysis of Strategic Port Reform: the way Forward to Economic Prosperity</w:t>
      </w:r>
      <w:r w:rsidRPr="00C15983">
        <w:rPr>
          <w:rFonts w:asciiTheme="minorHAnsi" w:hAnsiTheme="minorHAnsi" w:cstheme="minorHAnsi"/>
          <w:b/>
          <w:bCs/>
          <w:szCs w:val="20"/>
        </w:rPr>
        <w:t>”</w:t>
      </w:r>
      <w:r w:rsidRPr="00C15983">
        <w:rPr>
          <w:rFonts w:asciiTheme="minorHAnsi" w:hAnsiTheme="minorHAnsi" w:cstheme="minorHAnsi"/>
          <w:szCs w:val="20"/>
        </w:rPr>
        <w:t xml:space="preserve"> in Orissa Journal of Commerce, XXXXI (II), 129-137, 2020. (UGC Listed) [ ISSN-0974-8482]</w:t>
      </w:r>
    </w:p>
    <w:p w:rsidR="00C15983" w:rsidRDefault="00C15983" w:rsidP="00C15983">
      <w:pPr>
        <w:pStyle w:val="ListParagraph"/>
        <w:numPr>
          <w:ilvl w:val="0"/>
          <w:numId w:val="9"/>
        </w:numPr>
        <w:spacing w:after="0" w:line="360" w:lineRule="auto"/>
        <w:ind w:left="709" w:hanging="474"/>
        <w:rPr>
          <w:rFonts w:asciiTheme="minorHAnsi" w:hAnsiTheme="minorHAnsi" w:cstheme="minorHAnsi"/>
          <w:szCs w:val="20"/>
        </w:rPr>
      </w:pPr>
      <w:r w:rsidRPr="00C15983">
        <w:rPr>
          <w:rFonts w:asciiTheme="minorHAnsi" w:hAnsiTheme="minorHAnsi" w:cstheme="minorHAnsi"/>
          <w:b/>
          <w:szCs w:val="20"/>
        </w:rPr>
        <w:lastRenderedPageBreak/>
        <w:t>“Impact of Demographic Factors of Customers of Public Sector Banks on Various Banking Services: An Empirical Study”</w:t>
      </w:r>
      <w:r w:rsidRPr="00C15983">
        <w:rPr>
          <w:rFonts w:asciiTheme="minorHAnsi" w:hAnsiTheme="minorHAnsi" w:cstheme="minorHAnsi"/>
          <w:szCs w:val="20"/>
        </w:rPr>
        <w:t xml:space="preserve"> in International Journal of Management, 11(11), 235-241, 2020. (Scopus Indexed) </w:t>
      </w:r>
      <w:r w:rsidRPr="00C15983">
        <w:rPr>
          <w:rFonts w:asciiTheme="minorHAnsi" w:hAnsiTheme="minorHAnsi" w:cstheme="minorHAnsi"/>
          <w:color w:val="222222"/>
          <w:szCs w:val="20"/>
          <w:shd w:val="clear" w:color="auto" w:fill="FFFFFF"/>
        </w:rPr>
        <w:t>[E-ISSN: 0976-6510 and ISSN: 0976-6502]</w:t>
      </w:r>
    </w:p>
    <w:p w:rsidR="007C6C4E" w:rsidRPr="007C6C4E" w:rsidRDefault="00C15983" w:rsidP="007C6C4E">
      <w:pPr>
        <w:pStyle w:val="ListParagraph"/>
        <w:numPr>
          <w:ilvl w:val="0"/>
          <w:numId w:val="9"/>
        </w:numPr>
        <w:spacing w:after="0" w:line="360" w:lineRule="auto"/>
        <w:ind w:left="709" w:hanging="474"/>
        <w:rPr>
          <w:rFonts w:asciiTheme="minorHAnsi" w:hAnsiTheme="minorHAnsi" w:cstheme="minorHAnsi"/>
          <w:szCs w:val="20"/>
        </w:rPr>
      </w:pPr>
      <w:r w:rsidRPr="00C15983">
        <w:rPr>
          <w:rFonts w:asciiTheme="minorHAnsi" w:hAnsiTheme="minorHAnsi" w:cstheme="minorHAnsi"/>
          <w:szCs w:val="20"/>
        </w:rPr>
        <w:t>“</w:t>
      </w:r>
      <w:r w:rsidRPr="00C15983">
        <w:rPr>
          <w:rFonts w:asciiTheme="minorHAnsi" w:hAnsiTheme="minorHAnsi" w:cstheme="minorHAnsi"/>
          <w:b/>
          <w:szCs w:val="20"/>
        </w:rPr>
        <w:t>Does Internal Liquidity Management Trigger the Growth Performance of Commercial Banks in India? An Econometric Analysis”</w:t>
      </w:r>
      <w:r w:rsidRPr="00C15983">
        <w:rPr>
          <w:rFonts w:asciiTheme="minorHAnsi" w:hAnsiTheme="minorHAnsi" w:cstheme="minorHAnsi"/>
          <w:szCs w:val="20"/>
        </w:rPr>
        <w:t xml:space="preserve"> in International Journal of Management, 11(10), 1177-1185, 2020. </w:t>
      </w:r>
      <w:r w:rsidRPr="00C15983">
        <w:rPr>
          <w:rFonts w:asciiTheme="minorHAnsi" w:hAnsiTheme="minorHAnsi" w:cstheme="minorHAnsi"/>
          <w:b/>
          <w:szCs w:val="20"/>
        </w:rPr>
        <w:t>(Scopus Indexed)</w:t>
      </w:r>
      <w:r w:rsidRPr="00C15983">
        <w:rPr>
          <w:rFonts w:asciiTheme="minorHAnsi" w:hAnsiTheme="minorHAnsi" w:cstheme="minorHAnsi"/>
          <w:color w:val="222222"/>
          <w:szCs w:val="20"/>
          <w:shd w:val="clear" w:color="auto" w:fill="FFFFFF"/>
        </w:rPr>
        <w:t>[E-ISSN: 0976-6510 and ISSN: 0976-6502]</w:t>
      </w:r>
    </w:p>
    <w:p w:rsidR="007C6C4E" w:rsidRDefault="00C15983"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szCs w:val="20"/>
        </w:rPr>
        <w:t>“</w:t>
      </w:r>
      <w:r w:rsidRPr="007C6C4E">
        <w:rPr>
          <w:rFonts w:asciiTheme="minorHAnsi" w:hAnsiTheme="minorHAnsi" w:cstheme="minorHAnsi"/>
          <w:b/>
          <w:szCs w:val="20"/>
        </w:rPr>
        <w:t>Accounting Education in Virtual Environment: Opportunities and Challenges”</w:t>
      </w:r>
      <w:r w:rsidRPr="007C6C4E">
        <w:rPr>
          <w:rFonts w:asciiTheme="minorHAnsi" w:hAnsiTheme="minorHAnsi" w:cstheme="minorHAnsi"/>
          <w:szCs w:val="20"/>
        </w:rPr>
        <w:t xml:space="preserve"> in Indian Journal of Accounting, Vol 52 (1), June (2020), pp: 119-123, ISSN 2395 6127</w:t>
      </w:r>
    </w:p>
    <w:p w:rsidR="007C6C4E" w:rsidRDefault="00C15983"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“Accounting Education in Virtual Environment”</w:t>
      </w:r>
      <w:r w:rsidRPr="007C6C4E">
        <w:rPr>
          <w:rFonts w:asciiTheme="minorHAnsi" w:hAnsiTheme="minorHAnsi" w:cstheme="minorHAnsi"/>
          <w:szCs w:val="20"/>
        </w:rPr>
        <w:t xml:space="preserve"> in </w:t>
      </w:r>
      <w:r w:rsidRPr="007C6C4E">
        <w:rPr>
          <w:rFonts w:asciiTheme="minorHAnsi" w:hAnsiTheme="minorHAnsi" w:cstheme="minorHAnsi"/>
          <w:b/>
          <w:szCs w:val="20"/>
        </w:rPr>
        <w:t>Indian Journal of Accounting,</w:t>
      </w:r>
      <w:r w:rsidRPr="007C6C4E">
        <w:rPr>
          <w:rFonts w:asciiTheme="minorHAnsi" w:hAnsiTheme="minorHAnsi" w:cstheme="minorHAnsi"/>
          <w:szCs w:val="20"/>
        </w:rPr>
        <w:t xml:space="preserve"> Vol 52 (1), June (2020), pp: 114-118, ISSN 2395 6127</w:t>
      </w:r>
    </w:p>
    <w:p w:rsidR="007C6C4E" w:rsidRDefault="00C15983"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szCs w:val="20"/>
        </w:rPr>
        <w:t>“</w:t>
      </w:r>
      <w:r w:rsidRPr="007C6C4E">
        <w:rPr>
          <w:rFonts w:asciiTheme="minorHAnsi" w:hAnsiTheme="minorHAnsi" w:cstheme="minorHAnsi"/>
          <w:b/>
          <w:szCs w:val="20"/>
        </w:rPr>
        <w:t>Exploring the Impact of Liquidity Management on Profitability: Evidence from Commercial Banks of India”</w:t>
      </w:r>
      <w:r w:rsidRPr="007C6C4E">
        <w:rPr>
          <w:rFonts w:asciiTheme="minorHAnsi" w:hAnsiTheme="minorHAnsi" w:cstheme="minorHAnsi"/>
          <w:szCs w:val="20"/>
        </w:rPr>
        <w:t xml:space="preserve"> in UGC Care listed Journal, DogoRangsang Research Journal, Vol 10 (8), pp: August (2020), ISSN 2347-7180</w:t>
      </w:r>
    </w:p>
    <w:p w:rsidR="007C6C4E" w:rsidRDefault="00C15983"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szCs w:val="20"/>
        </w:rPr>
        <w:t>“</w:t>
      </w:r>
      <w:r w:rsidRPr="007C6C4E">
        <w:rPr>
          <w:rFonts w:asciiTheme="minorHAnsi" w:hAnsiTheme="minorHAnsi" w:cstheme="minorHAnsi"/>
          <w:b/>
          <w:szCs w:val="20"/>
        </w:rPr>
        <w:t>Evaluating Banking Ombudsman Scheme as an Effective Customer Grievance Redressal Mechanism for the Customers of Banks Operated in India”</w:t>
      </w:r>
      <w:r w:rsidRPr="007C6C4E">
        <w:rPr>
          <w:rFonts w:asciiTheme="minorHAnsi" w:hAnsiTheme="minorHAnsi" w:cstheme="minorHAnsi"/>
          <w:szCs w:val="20"/>
        </w:rPr>
        <w:t xml:space="preserve"> in UGC Care listed Journal, DogoRangsang Research Journal, Vol 10 (7), pp: 158-169, July (2020), ISSN 2347-7180</w:t>
      </w:r>
    </w:p>
    <w:p w:rsidR="007C6C4E" w:rsidRDefault="00C15983"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szCs w:val="20"/>
        </w:rPr>
        <w:t>“</w:t>
      </w:r>
      <w:r w:rsidRPr="007C6C4E">
        <w:rPr>
          <w:rFonts w:asciiTheme="minorHAnsi" w:hAnsiTheme="minorHAnsi" w:cstheme="minorHAnsi"/>
          <w:b/>
          <w:szCs w:val="20"/>
        </w:rPr>
        <w:t>Analysis and Evaluation of the process of Grievances Redressal Mechanisms in the Public Sector and Private Sector Banks: An Empirical Study”</w:t>
      </w:r>
      <w:r w:rsidRPr="007C6C4E">
        <w:rPr>
          <w:rFonts w:asciiTheme="minorHAnsi" w:hAnsiTheme="minorHAnsi" w:cstheme="minorHAnsi"/>
          <w:szCs w:val="20"/>
        </w:rPr>
        <w:t xml:space="preserve"> in </w:t>
      </w:r>
      <w:r w:rsidRPr="007C6C4E">
        <w:rPr>
          <w:rFonts w:asciiTheme="minorHAnsi" w:hAnsiTheme="minorHAnsi" w:cstheme="minorHAnsi"/>
          <w:b/>
          <w:szCs w:val="20"/>
        </w:rPr>
        <w:t>Scopus indexed Journal</w:t>
      </w:r>
      <w:r w:rsidRPr="007C6C4E">
        <w:rPr>
          <w:rFonts w:asciiTheme="minorHAnsi" w:hAnsiTheme="minorHAnsi" w:cstheme="minorHAnsi"/>
          <w:szCs w:val="20"/>
        </w:rPr>
        <w:t>, Journal of Critical Reviews, Vol 7 (14), pp: 2173-2178, ISSN 2394-5125</w:t>
      </w:r>
    </w:p>
    <w:p w:rsidR="007C6C4E" w:rsidRDefault="00C15983"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szCs w:val="20"/>
        </w:rPr>
        <w:t>“</w:t>
      </w:r>
      <w:r w:rsidRPr="007C6C4E">
        <w:rPr>
          <w:rFonts w:asciiTheme="minorHAnsi" w:hAnsiTheme="minorHAnsi" w:cstheme="minorHAnsi"/>
          <w:b/>
          <w:szCs w:val="20"/>
        </w:rPr>
        <w:t>Relationship between Liquidity and Growth Performance of commercial Banks in India: An Empirical Analysis”</w:t>
      </w:r>
      <w:r w:rsidRPr="007C6C4E">
        <w:rPr>
          <w:rFonts w:asciiTheme="minorHAnsi" w:hAnsiTheme="minorHAnsi" w:cstheme="minorHAnsi"/>
          <w:szCs w:val="20"/>
        </w:rPr>
        <w:t xml:space="preserve"> in Elsevier, Scopus indexed journal International Journal of Advanced science and Technology Vol 29 (7), June (2020) pp 8196 -8205, ISSN 2005-4238</w:t>
      </w:r>
    </w:p>
    <w:p w:rsidR="007C6C4E" w:rsidRP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“Is the Concept of Corporate Governance a strategic plan for firms’ Optimum Capital Structure?</w:t>
      </w:r>
      <w:r w:rsidRPr="007C6C4E">
        <w:rPr>
          <w:rFonts w:asciiTheme="minorHAnsi" w:hAnsiTheme="minorHAnsi" w:cstheme="minorHAnsi"/>
          <w:szCs w:val="20"/>
        </w:rPr>
        <w:t xml:space="preserve"> Evidence from Manufacturing Companies” in Journal of Operations and Strategic Planning, </w:t>
      </w:r>
      <w:r w:rsidRPr="007C6C4E">
        <w:rPr>
          <w:rFonts w:asciiTheme="minorHAnsi" w:hAnsiTheme="minorHAnsi" w:cstheme="minorHAnsi"/>
          <w:color w:val="222222"/>
          <w:szCs w:val="20"/>
          <w:shd w:val="clear" w:color="auto" w:fill="FFFFFF"/>
        </w:rPr>
        <w:t>Sage Publication,</w:t>
      </w:r>
      <w:r w:rsidRPr="007C6C4E">
        <w:rPr>
          <w:rFonts w:asciiTheme="minorHAnsi" w:hAnsiTheme="minorHAnsi" w:cstheme="minorHAnsi"/>
          <w:szCs w:val="20"/>
        </w:rPr>
        <w:t xml:space="preserve"> 2020 Issue </w:t>
      </w:r>
      <w:r w:rsidRPr="007C6C4E">
        <w:rPr>
          <w:rFonts w:asciiTheme="minorHAnsi" w:hAnsiTheme="minorHAnsi" w:cstheme="minorHAnsi"/>
          <w:color w:val="222222"/>
          <w:szCs w:val="20"/>
          <w:shd w:val="clear" w:color="auto" w:fill="FFFFFF"/>
        </w:rPr>
        <w:t>[E-ISSN: 25166018 and ISSN: 2516600X]</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“Impact of CSR on Financial Performance: An Empirical Analysis of Indian Banks</w:t>
      </w:r>
      <w:r w:rsidRPr="007C6C4E">
        <w:rPr>
          <w:rFonts w:asciiTheme="minorHAnsi" w:hAnsiTheme="minorHAnsi" w:cstheme="minorHAnsi"/>
          <w:szCs w:val="20"/>
        </w:rPr>
        <w:t>” in UGC</w:t>
      </w:r>
      <w:r w:rsidR="007D2E24">
        <w:rPr>
          <w:rFonts w:asciiTheme="minorHAnsi" w:hAnsiTheme="minorHAnsi" w:cstheme="minorHAnsi"/>
          <w:szCs w:val="20"/>
        </w:rPr>
        <w:t>-</w:t>
      </w:r>
      <w:r w:rsidRPr="007C6C4E">
        <w:rPr>
          <w:rFonts w:asciiTheme="minorHAnsi" w:hAnsiTheme="minorHAnsi" w:cstheme="minorHAnsi"/>
          <w:szCs w:val="20"/>
        </w:rPr>
        <w:t>Care listed peer-reviewed The Indian Journal of Commerce, Volume 72, No. 3 &amp; 4, 2, July – December 2019, pp. 50-60 [ISSN: 2454-6801]</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“Degree of Leverage and its impact on cash holdings in Indian Manufacturing Firms”</w:t>
      </w:r>
      <w:r w:rsidRPr="007C6C4E">
        <w:rPr>
          <w:rFonts w:asciiTheme="minorHAnsi" w:hAnsiTheme="minorHAnsi" w:cstheme="minorHAnsi"/>
          <w:szCs w:val="20"/>
        </w:rPr>
        <w:t xml:space="preserve"> in UGC</w:t>
      </w:r>
      <w:r w:rsidR="007D2E24">
        <w:rPr>
          <w:rFonts w:asciiTheme="minorHAnsi" w:hAnsiTheme="minorHAnsi" w:cstheme="minorHAnsi"/>
          <w:szCs w:val="20"/>
        </w:rPr>
        <w:t>-</w:t>
      </w:r>
      <w:r w:rsidRPr="007C6C4E">
        <w:rPr>
          <w:rFonts w:asciiTheme="minorHAnsi" w:hAnsiTheme="minorHAnsi" w:cstheme="minorHAnsi"/>
          <w:szCs w:val="20"/>
        </w:rPr>
        <w:t xml:space="preserve"> Care listed peer-reviewed The Indian Journal of Commerce, Volume 72, No. 3 &amp; 4, 2, July – December 2019, pp. 239-257 [ISSN: 2454-6801]</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Determinants of Cash Holdings: A Study of Manufacturing Firms in India</w:t>
      </w:r>
      <w:r w:rsidRPr="007C6C4E">
        <w:rPr>
          <w:rFonts w:asciiTheme="minorHAnsi" w:hAnsiTheme="minorHAnsi" w:cstheme="minorHAnsi"/>
          <w:szCs w:val="20"/>
        </w:rPr>
        <w:t xml:space="preserve"> in International Journal of Management Studies ISSN: 2249-0302 Volume – VI, Issue-2, April 2019</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“Does Flexibility of Employee Management Relationship influence the operational performance of firms? A Case Study”</w:t>
      </w:r>
      <w:r w:rsidRPr="007C6C4E">
        <w:rPr>
          <w:rFonts w:asciiTheme="minorHAnsi" w:hAnsiTheme="minorHAnsi" w:cstheme="minorHAnsi"/>
          <w:szCs w:val="20"/>
        </w:rPr>
        <w:t xml:space="preserve"> in Journal of Operations and Strategic Planning, Sage Publication, 2019 Issue [E-ISSN: 25166018 and ISSN: 2516600X]</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lastRenderedPageBreak/>
        <w:t>Cash Holdings Scenario in Indian Manufacturing Firms: Evidence from Financial Crisis</w:t>
      </w:r>
      <w:r w:rsidRPr="007C6C4E">
        <w:rPr>
          <w:rFonts w:asciiTheme="minorHAnsi" w:hAnsiTheme="minorHAnsi" w:cstheme="minorHAnsi"/>
          <w:szCs w:val="20"/>
        </w:rPr>
        <w:t xml:space="preserve"> in International Journal for Research in Engineering Application &amp; Management ISSN: 2454-9150 Volume – 05, Issue- 01, April 2019, pp:539-551.</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“Accounting Diversity and Firms’ Value: A Comparative Study of Ind AS &amp; IGAAP</w:t>
      </w:r>
      <w:r w:rsidRPr="007C6C4E">
        <w:rPr>
          <w:rFonts w:asciiTheme="minorHAnsi" w:hAnsiTheme="minorHAnsi" w:cstheme="minorHAnsi"/>
          <w:szCs w:val="20"/>
        </w:rPr>
        <w:t>” in UGC listed peer-reviewed MERC Global’s International Journal of Management, Volume 7, Issue 3, July 2019, pp. 229-235. [ISSN 2321-7278 (Print) and ISSN 2321-7286 (Online)]</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“Does Digitization of Banking Sector Help Achieve Value Maximization &amp; Better Performance</w:t>
      </w:r>
      <w:r w:rsidRPr="007C6C4E">
        <w:rPr>
          <w:rFonts w:asciiTheme="minorHAnsi" w:hAnsiTheme="minorHAnsi" w:cstheme="minorHAnsi"/>
          <w:szCs w:val="20"/>
        </w:rPr>
        <w:t>? An Analysis of Scheduled Commercial Banks of India” in UGC listed peer-reviewed International Journal of Engineering Development and Research (IJEDR), Volume 7, Issue 2, June 2019, pp. 442-448 [ISSN: 2321-9939]</w:t>
      </w:r>
    </w:p>
    <w:p w:rsidR="007C6C4E" w:rsidRDefault="007C6C4E" w:rsidP="007C6C4E">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“Cash Holding &amp; Its Determinants: A Study of Cotton &amp; Textile Industry in India”</w:t>
      </w:r>
      <w:r w:rsidRPr="007C6C4E">
        <w:rPr>
          <w:rFonts w:asciiTheme="minorHAnsi" w:hAnsiTheme="minorHAnsi" w:cstheme="minorHAnsi"/>
          <w:szCs w:val="20"/>
        </w:rPr>
        <w:t xml:space="preserve"> in UGC CARE listed peer-reviewed The Orissa Journal of Commerce, Volume XXXX, Issue II, June 2019, pp. 1-13 [ISSN: 0974-8482]</w:t>
      </w:r>
    </w:p>
    <w:p w:rsidR="00BA66A8" w:rsidRDefault="007C6C4E" w:rsidP="00BA66A8">
      <w:pPr>
        <w:pStyle w:val="ListParagraph"/>
        <w:numPr>
          <w:ilvl w:val="0"/>
          <w:numId w:val="9"/>
        </w:numPr>
        <w:spacing w:after="0" w:line="360" w:lineRule="auto"/>
        <w:ind w:left="709" w:hanging="474"/>
        <w:rPr>
          <w:rFonts w:asciiTheme="minorHAnsi" w:hAnsiTheme="minorHAnsi" w:cstheme="minorHAnsi"/>
          <w:szCs w:val="20"/>
        </w:rPr>
      </w:pPr>
      <w:r w:rsidRPr="007C6C4E">
        <w:rPr>
          <w:rFonts w:asciiTheme="minorHAnsi" w:hAnsiTheme="minorHAnsi" w:cstheme="minorHAnsi"/>
          <w:b/>
          <w:szCs w:val="20"/>
        </w:rPr>
        <w:t>Non-Performing Assets and its Impact on Financial Performance: A Study on Banking Sector in</w:t>
      </w:r>
      <w:r w:rsidRPr="007C6C4E">
        <w:rPr>
          <w:rFonts w:asciiTheme="minorHAnsi" w:hAnsiTheme="minorHAnsi" w:cstheme="minorHAnsi"/>
          <w:szCs w:val="20"/>
        </w:rPr>
        <w:t xml:space="preserve"> India in Indian Journal of Commerce ISSN 2454-6801 Vol- 71 Issue-03, Oct- Dec 2018, pp: 166-176.</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Earnings Management and IFRS Adoption: A Study on Selected UK and Indian Pharmaceuticals</w:t>
      </w:r>
      <w:r w:rsidRPr="00BA66A8">
        <w:rPr>
          <w:rFonts w:asciiTheme="minorHAnsi" w:hAnsiTheme="minorHAnsi" w:cstheme="minorHAnsi"/>
          <w:szCs w:val="20"/>
        </w:rPr>
        <w:t xml:space="preserve"> Companies in International Journal of Research in Management, Economics and Commerce. ISSN 2250-057X, Volume 08, Issue 1, January 2018, page 40-42</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Earnings Management Practices before and after Companies Act, 2013</w:t>
      </w:r>
      <w:r w:rsidRPr="00BA66A8">
        <w:rPr>
          <w:rFonts w:asciiTheme="minorHAnsi" w:hAnsiTheme="minorHAnsi" w:cstheme="minorHAnsi"/>
          <w:szCs w:val="20"/>
        </w:rPr>
        <w:t xml:space="preserve"> in International Journal of Research in Management, Economics and Commerce. ISSN 2250-057X, Volume 08, Issue 1, January 2018, page 65-67</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Economic Consequences of Demonetization: A Comparative Analysis</w:t>
      </w:r>
      <w:r w:rsidRPr="00BA66A8">
        <w:rPr>
          <w:rFonts w:asciiTheme="minorHAnsi" w:hAnsiTheme="minorHAnsi" w:cstheme="minorHAnsi"/>
          <w:szCs w:val="20"/>
        </w:rPr>
        <w:t xml:space="preserve"> in Orissa Journal of Commerce, ISSN : 0974-8482Vol- XXXVIII, January, 2018, Number-3</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Corporate Sustainability Reporting Practices of Selected Indian Companies</w:t>
      </w:r>
      <w:r w:rsidRPr="00BA66A8">
        <w:rPr>
          <w:rFonts w:asciiTheme="minorHAnsi" w:hAnsiTheme="minorHAnsi" w:cstheme="minorHAnsi"/>
          <w:szCs w:val="20"/>
        </w:rPr>
        <w:t xml:space="preserve"> in Scholarly Research Journal for Interdisciplinary Studies ISSN 2278-8808, No. 49366, Mar-A</w:t>
      </w:r>
      <w:r>
        <w:rPr>
          <w:rFonts w:asciiTheme="minorHAnsi" w:hAnsiTheme="minorHAnsi" w:cstheme="minorHAnsi"/>
          <w:szCs w:val="20"/>
        </w:rPr>
        <w:t>pri</w:t>
      </w:r>
      <w:r w:rsidRPr="00BA66A8">
        <w:rPr>
          <w:rFonts w:asciiTheme="minorHAnsi" w:hAnsiTheme="minorHAnsi" w:cstheme="minorHAnsi"/>
          <w:szCs w:val="20"/>
        </w:rPr>
        <w:t>l 2018, Vol 5/44 PG: 10010-10020.</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Sustainability Reporting Practices in India: Key Issues and Challenges</w:t>
      </w:r>
      <w:r w:rsidRPr="00BA66A8">
        <w:rPr>
          <w:rFonts w:asciiTheme="minorHAnsi" w:hAnsiTheme="minorHAnsi" w:cstheme="minorHAnsi"/>
          <w:szCs w:val="20"/>
        </w:rPr>
        <w:t xml:space="preserve"> in International Interdisciplinary Research Journal ISSN 2249-9598, Vol 5 Issue 3, May-June 2018, PG: 220-232</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Environmental Disclosure Practices in India: Evidence from Top 50 Companies of BSE</w:t>
      </w:r>
      <w:r w:rsidRPr="00BA66A8">
        <w:rPr>
          <w:rFonts w:asciiTheme="minorHAnsi" w:hAnsiTheme="minorHAnsi" w:cstheme="minorHAnsi"/>
          <w:szCs w:val="20"/>
        </w:rPr>
        <w:t xml:space="preserve"> in </w:t>
      </w:r>
      <w:r w:rsidRPr="00BA66A8">
        <w:rPr>
          <w:rFonts w:asciiTheme="minorHAnsi" w:hAnsiTheme="minorHAnsi" w:cstheme="minorHAnsi"/>
          <w:iCs/>
          <w:szCs w:val="20"/>
        </w:rPr>
        <w:t xml:space="preserve">IOSR Journal of Business and Management (IOSR-JBM). Vol - 19, Issue 9. September, 2017, PP 05-14 </w:t>
      </w:r>
      <w:hyperlink r:id="rId12" w:history="1"/>
      <w:r w:rsidRPr="00BA66A8">
        <w:rPr>
          <w:rFonts w:asciiTheme="minorHAnsi" w:hAnsiTheme="minorHAnsi" w:cstheme="minorHAnsi"/>
          <w:szCs w:val="20"/>
        </w:rPr>
        <w:t xml:space="preserve"> (</w:t>
      </w:r>
      <w:r w:rsidRPr="00BA66A8">
        <w:rPr>
          <w:rFonts w:asciiTheme="minorHAnsi" w:hAnsiTheme="minorHAnsi" w:cstheme="minorHAnsi"/>
          <w:iCs/>
          <w:szCs w:val="20"/>
        </w:rPr>
        <w:t>e-ISSN: 2278-487X, p-ISSN: 2319-7668</w:t>
      </w:r>
      <w:r w:rsidRPr="00BA66A8">
        <w:rPr>
          <w:rFonts w:asciiTheme="minorHAnsi" w:hAnsiTheme="minorHAnsi" w:cstheme="minorHAnsi"/>
          <w:szCs w:val="20"/>
        </w:rPr>
        <w:t>)</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The Impact of Organizational Factors on Financial Performance</w:t>
      </w:r>
      <w:r w:rsidRPr="00BA66A8">
        <w:rPr>
          <w:rFonts w:asciiTheme="minorHAnsi" w:hAnsiTheme="minorHAnsi" w:cstheme="minorHAnsi"/>
          <w:szCs w:val="20"/>
        </w:rPr>
        <w:t xml:space="preserve"> in Parikalpana, KIIT Journal of Management, ISSN 0974-2808, Volume – 13(II), July-Dec-2017, Pg No-145-153</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Non-performing Assets of Scheduled Commercial Banks in India: Its Regulatory Framework</w:t>
      </w:r>
      <w:r w:rsidRPr="00BA66A8">
        <w:rPr>
          <w:rFonts w:asciiTheme="minorHAnsi" w:hAnsiTheme="minorHAnsi" w:cstheme="minorHAnsi"/>
          <w:szCs w:val="20"/>
        </w:rPr>
        <w:t xml:space="preserve"> in Parikalpana, KIIT Journal of Management, ISSN 0974-2808, Volume – 13(II), July-Dec-2017, Pg No-154-162</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Impact of Capital structure on Financial Performance and its determinants</w:t>
      </w:r>
      <w:r w:rsidRPr="00BA66A8">
        <w:rPr>
          <w:rFonts w:asciiTheme="minorHAnsi" w:hAnsiTheme="minorHAnsi" w:cstheme="minorHAnsi"/>
          <w:szCs w:val="20"/>
        </w:rPr>
        <w:t xml:space="preserve"> in    international   journal of Informative &amp; Futuristic Research, Vol – 4, Issue 11, July, 2017 pp – 8404-8413 (ISSN: 2347-1697)</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GST: It’s Impact on Economic Growth with Special Reference to Developed and Developing Countries in Researchers World</w:t>
      </w:r>
      <w:r w:rsidRPr="00BA66A8">
        <w:rPr>
          <w:rFonts w:asciiTheme="minorHAnsi" w:hAnsiTheme="minorHAnsi" w:cstheme="minorHAnsi"/>
          <w:szCs w:val="20"/>
        </w:rPr>
        <w:t>- Journal of Arts, Science &amp; Commerce, Vol – VIII, Issue – 3(5), July, 2017, pp – 87-93 (ISSN: 2231-4172)</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lastRenderedPageBreak/>
        <w:t>Regulatory Framework of Corporate Financial Reporting Practices in India with Special Reference to Companies Act 2013</w:t>
      </w:r>
      <w:r w:rsidRPr="00BA66A8">
        <w:rPr>
          <w:rFonts w:asciiTheme="minorHAnsi" w:hAnsiTheme="minorHAnsi" w:cstheme="minorHAnsi"/>
          <w:szCs w:val="20"/>
        </w:rPr>
        <w:t xml:space="preserve"> in Indian Journal of Commerce &amp; Management Studies, Vol – VIII, Special Issue 1(6), July,2017, pp – 82-85 (ISSN: 2249-0310)</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Demonetization and Its Impact</w:t>
      </w:r>
      <w:r w:rsidRPr="00BA66A8">
        <w:rPr>
          <w:rFonts w:asciiTheme="minorHAnsi" w:hAnsiTheme="minorHAnsi" w:cstheme="minorHAnsi"/>
          <w:szCs w:val="20"/>
        </w:rPr>
        <w:t xml:space="preserve"> in special issue of International scholarly research journal for interdisciplinary studies, Vol – 1, 27 April, 2017, pp – 757-757 (ISSN: 2319 - 4766)</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A Critical Analysis of Literature Reviews of Absolute Liquid Assets Management and Its Impact on Performance of Corporate</w:t>
      </w:r>
      <w:r w:rsidRPr="00BA66A8">
        <w:rPr>
          <w:rFonts w:asciiTheme="minorHAnsi" w:hAnsiTheme="minorHAnsi" w:cstheme="minorHAnsi"/>
          <w:szCs w:val="20"/>
        </w:rPr>
        <w:t>, in Golden Research Thoughts an International Recognition Multidisciplinary Research Journal, Vol-4, Issue-7, Jan, 2015, Pg 1-12, ISSN – 2231-5063</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“Corporate Social Responsibility of Commercial Banks in India: A Comparative Analysis of Public and Private Banks”</w:t>
      </w:r>
      <w:r w:rsidRPr="00BA66A8">
        <w:rPr>
          <w:rFonts w:asciiTheme="minorHAnsi" w:hAnsiTheme="minorHAnsi" w:cstheme="minorHAnsi"/>
          <w:szCs w:val="20"/>
        </w:rPr>
        <w:t xml:space="preserve"> in International Journal for Neo Classical Research and Development in Management Vol. 1 Number -2, April-june 2015, Pg 3-23, ISSN 2395-4027</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Sustainability Reporting Practices in India: Key Issues and Challenges</w:t>
      </w:r>
      <w:r w:rsidRPr="00BA66A8">
        <w:rPr>
          <w:rFonts w:asciiTheme="minorHAnsi" w:hAnsiTheme="minorHAnsi" w:cstheme="minorHAnsi"/>
          <w:szCs w:val="20"/>
        </w:rPr>
        <w:t xml:space="preserve"> in International Interdisciplinary Research Journal, ISSN 2249-9598, Volume- V, Issue-III, May-June 2015</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“Development and Impact of Tourism Industry in India</w:t>
      </w:r>
      <w:r w:rsidRPr="00BA66A8">
        <w:rPr>
          <w:rFonts w:asciiTheme="minorHAnsi" w:hAnsiTheme="minorHAnsi" w:cstheme="minorHAnsi"/>
          <w:szCs w:val="20"/>
        </w:rPr>
        <w:t>” in The Utkal Business Review, December 2015, by the P.G. Department of Commerce, Utkal University, Bhubaneswar, Vol. XXIX, No-1, pg  (ISSN 0975- 6191)</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“IFRS Convergence in India: Its Opportunities and Challenges”</w:t>
      </w:r>
      <w:r w:rsidRPr="00BA66A8">
        <w:rPr>
          <w:rFonts w:asciiTheme="minorHAnsi" w:hAnsiTheme="minorHAnsi" w:cstheme="minorHAnsi"/>
          <w:szCs w:val="20"/>
        </w:rPr>
        <w:t xml:space="preserve"> in the International Journal for Management Research (IJMR), Bhubaneswar, Vol. IV / Issue -1/ April 2014- ISSN NO. 2231-6949.</w:t>
      </w:r>
    </w:p>
    <w:p w:rsidR="00BA66A8" w:rsidRDefault="00BA66A8" w:rsidP="00BA66A8">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szCs w:val="20"/>
        </w:rPr>
        <w:t>“</w:t>
      </w:r>
      <w:r w:rsidRPr="00BA66A8">
        <w:rPr>
          <w:rFonts w:asciiTheme="minorHAnsi" w:hAnsiTheme="minorHAnsi" w:cstheme="minorHAnsi"/>
          <w:b/>
          <w:szCs w:val="20"/>
        </w:rPr>
        <w:t>Legal framework for Merger and Acquisition in India”</w:t>
      </w:r>
      <w:r w:rsidRPr="00BA66A8">
        <w:rPr>
          <w:rFonts w:asciiTheme="minorHAnsi" w:hAnsiTheme="minorHAnsi" w:cstheme="minorHAnsi"/>
          <w:szCs w:val="20"/>
        </w:rPr>
        <w:t xml:space="preserve"> in International Journal for Management Research Vol. IV/ Issue-3/ October 2014/ISSN NO. 2231-6949 </w:t>
      </w:r>
    </w:p>
    <w:p w:rsidR="00746BF3" w:rsidRDefault="00BA66A8" w:rsidP="00746BF3">
      <w:pPr>
        <w:pStyle w:val="ListParagraph"/>
        <w:numPr>
          <w:ilvl w:val="0"/>
          <w:numId w:val="9"/>
        </w:numPr>
        <w:spacing w:after="0" w:line="360" w:lineRule="auto"/>
        <w:ind w:left="709" w:hanging="474"/>
        <w:rPr>
          <w:rFonts w:asciiTheme="minorHAnsi" w:hAnsiTheme="minorHAnsi" w:cstheme="minorHAnsi"/>
          <w:szCs w:val="20"/>
        </w:rPr>
      </w:pPr>
      <w:r w:rsidRPr="00BA66A8">
        <w:rPr>
          <w:rFonts w:asciiTheme="minorHAnsi" w:hAnsiTheme="minorHAnsi" w:cstheme="minorHAnsi"/>
          <w:b/>
          <w:szCs w:val="20"/>
        </w:rPr>
        <w:t>“Creative Accounting and Corporate Fraud</w:t>
      </w:r>
      <w:r w:rsidRPr="00BA66A8">
        <w:rPr>
          <w:rFonts w:asciiTheme="minorHAnsi" w:hAnsiTheme="minorHAnsi" w:cstheme="minorHAnsi"/>
          <w:szCs w:val="20"/>
        </w:rPr>
        <w:t>” in The Utkal Business Review, June 2014, by the P.G Department of Commerce, Utkal University, Bhubaneswar, Vol. XXVII, No-1, pg 132 - 144 (ISSN 0975- 6191)</w:t>
      </w:r>
    </w:p>
    <w:p w:rsidR="00746BF3" w:rsidRDefault="00BA66A8"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szCs w:val="20"/>
        </w:rPr>
        <w:t>“</w:t>
      </w:r>
      <w:r w:rsidRPr="00746BF3">
        <w:rPr>
          <w:rFonts w:asciiTheme="minorHAnsi" w:hAnsiTheme="minorHAnsi" w:cstheme="minorHAnsi"/>
          <w:b/>
          <w:szCs w:val="20"/>
        </w:rPr>
        <w:t>CSR Reporting Practices Across the Globe: with special reference to India”</w:t>
      </w:r>
      <w:r w:rsidRPr="00746BF3">
        <w:rPr>
          <w:rFonts w:asciiTheme="minorHAnsi" w:hAnsiTheme="minorHAnsi" w:cstheme="minorHAnsi"/>
          <w:szCs w:val="20"/>
        </w:rPr>
        <w:t xml:space="preserve"> in The Utkal Business Review, December 2014, by the P.G Department of Commerce, Utkal University, Bhubaneswar, Vol. XXVIII, No-2, pg 99-110 (ISSN 0975- 6191)</w:t>
      </w:r>
    </w:p>
    <w:p w:rsid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szCs w:val="20"/>
        </w:rPr>
        <w:t>“</w:t>
      </w:r>
      <w:r w:rsidRPr="00746BF3">
        <w:rPr>
          <w:rFonts w:asciiTheme="minorHAnsi" w:hAnsiTheme="minorHAnsi" w:cstheme="minorHAnsi"/>
          <w:b/>
          <w:szCs w:val="20"/>
        </w:rPr>
        <w:t>National Rural Employment Guarantee Scheme: Its Impact</w:t>
      </w:r>
      <w:r w:rsidRPr="00746BF3">
        <w:rPr>
          <w:rFonts w:asciiTheme="minorHAnsi" w:hAnsiTheme="minorHAnsi" w:cstheme="minorHAnsi"/>
          <w:szCs w:val="20"/>
        </w:rPr>
        <w:t>” in the Indian Journal of Social perspectives, Association for Social and Environmental Research, New Delhi, ISSN.0974-5238, Volume-7, No-2,Pg 190-199 July 2013.</w:t>
      </w:r>
    </w:p>
    <w:p w:rsid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b/>
          <w:szCs w:val="20"/>
        </w:rPr>
        <w:t>“Financial Inclusion: Policy Developments in India”</w:t>
      </w:r>
      <w:r w:rsidRPr="00746BF3">
        <w:rPr>
          <w:rFonts w:asciiTheme="minorHAnsi" w:hAnsiTheme="minorHAnsi" w:cstheme="minorHAnsi"/>
          <w:szCs w:val="20"/>
        </w:rPr>
        <w:t xml:space="preserve"> in the Orissa Journal of Commerce, December 2012, by the P. G. Department of Commerce, Utkal University, Bhubaneswar, Vol. XXXIII, pg 45-50 (ISSN 0974 – 8482)</w:t>
      </w:r>
    </w:p>
    <w:p w:rsidR="00746BF3" w:rsidRP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b/>
          <w:szCs w:val="20"/>
        </w:rPr>
        <w:t>“Effective Corporate Social Responsibility: A Win-Win Business Strategy for Sustainable Development</w:t>
      </w:r>
      <w:r w:rsidRPr="00746BF3">
        <w:rPr>
          <w:rFonts w:asciiTheme="minorHAnsi" w:hAnsiTheme="minorHAnsi" w:cstheme="minorHAnsi"/>
          <w:szCs w:val="20"/>
        </w:rPr>
        <w:t>” in The Utkal Business Review, June-September, 2012, by the P.G Department of Commerce, Utkal University, Bhubaneswar, Vol. XXV, pg249-258 (ISSN 0975- 6191)</w:t>
      </w:r>
    </w:p>
    <w:p w:rsid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9B585A">
        <w:rPr>
          <w:rFonts w:asciiTheme="minorHAnsi" w:hAnsiTheme="minorHAnsi" w:cstheme="minorHAnsi"/>
          <w:b/>
          <w:szCs w:val="20"/>
        </w:rPr>
        <w:t>Marketing Strategies and Micro-enterprises: A case Study</w:t>
      </w:r>
      <w:r w:rsidRPr="00A960A2">
        <w:rPr>
          <w:rFonts w:asciiTheme="minorHAnsi" w:hAnsiTheme="minorHAnsi" w:cstheme="minorHAnsi"/>
          <w:szCs w:val="20"/>
        </w:rPr>
        <w:t>, in the Utkal Business Review, 2011-2012, by the P. G. Department of Commerce, Utkal University, Bhubaneswar, Vol.- XXIV, pg 113-130 (ISSN 0975-6191)</w:t>
      </w:r>
    </w:p>
    <w:p w:rsid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b/>
          <w:szCs w:val="20"/>
        </w:rPr>
        <w:lastRenderedPageBreak/>
        <w:t>Women Empowerment Through Micro-enterprises: A Case Study of Koraput District,</w:t>
      </w:r>
      <w:r w:rsidRPr="00746BF3">
        <w:rPr>
          <w:rFonts w:asciiTheme="minorHAnsi" w:hAnsiTheme="minorHAnsi" w:cstheme="minorHAnsi"/>
          <w:szCs w:val="20"/>
        </w:rPr>
        <w:t xml:space="preserve"> in the Odisha Journal of Commerce and Management, May,2011, by the Post Graduate Department of Commerce, G.M. College (Autonomous), Sambalpur, Odisha, Vol – II, pp 123 - 134 (ISSN 0976 – 8599) </w:t>
      </w:r>
    </w:p>
    <w:p w:rsid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b/>
          <w:szCs w:val="20"/>
        </w:rPr>
        <w:t>Micro-enterprises: Problems and Prospects-A case Study, in the Odisha</w:t>
      </w:r>
      <w:r w:rsidRPr="00746BF3">
        <w:rPr>
          <w:rFonts w:asciiTheme="minorHAnsi" w:hAnsiTheme="minorHAnsi" w:cstheme="minorHAnsi"/>
          <w:szCs w:val="20"/>
        </w:rPr>
        <w:t xml:space="preserve"> Journal of Commerce and Management, May,2011, by the Post Graduate Department of Commerce, G.M. College (Autonomous), Sambalpur, Odisha, Vol – II, pp 14-46 (ISSN 0976 – 8599)</w:t>
      </w:r>
    </w:p>
    <w:p w:rsid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b/>
          <w:szCs w:val="20"/>
        </w:rPr>
        <w:t>Financing Pattern of Micro-Enterprises by Women entrepreneurs:</w:t>
      </w:r>
      <w:r w:rsidRPr="00746BF3">
        <w:rPr>
          <w:rFonts w:asciiTheme="minorHAnsi" w:hAnsiTheme="minorHAnsi" w:cstheme="minorHAnsi"/>
          <w:szCs w:val="20"/>
        </w:rPr>
        <w:t xml:space="preserve"> A Conceptual Study, in the Orissa Journal of Commerce, 2011-12, by the P.G. Department of Commerce, Utkal University, Bhubaneswar, Vol- XXXII, pp 169-175 (ISSN 0974 – 8482)</w:t>
      </w:r>
    </w:p>
    <w:p w:rsid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b/>
          <w:szCs w:val="20"/>
        </w:rPr>
        <w:t>A Study of Socio-economic Aspects of Women Entrepreneurs in the KBK Districts of Odisha,</w:t>
      </w:r>
      <w:r w:rsidRPr="00746BF3">
        <w:rPr>
          <w:rFonts w:asciiTheme="minorHAnsi" w:hAnsiTheme="minorHAnsi" w:cstheme="minorHAnsi"/>
          <w:szCs w:val="20"/>
        </w:rPr>
        <w:t xml:space="preserve"> in the Utkal Business Review, 2010 – 2011, by the P.G. Department of Commerce, Utkal University, Bhubaneswar, Vol – XXIII, pp 184 – 194 (ISSN 0975 – 6191)</w:t>
      </w:r>
      <w:r w:rsidRPr="00746BF3">
        <w:rPr>
          <w:rFonts w:asciiTheme="minorHAnsi" w:hAnsiTheme="minorHAnsi" w:cstheme="minorHAnsi"/>
          <w:szCs w:val="20"/>
        </w:rPr>
        <w:tab/>
      </w:r>
    </w:p>
    <w:p w:rsidR="00746BF3" w:rsidRPr="00746BF3" w:rsidRDefault="00746BF3" w:rsidP="00746BF3">
      <w:pPr>
        <w:pStyle w:val="ListParagraph"/>
        <w:numPr>
          <w:ilvl w:val="0"/>
          <w:numId w:val="9"/>
        </w:numPr>
        <w:spacing w:after="0" w:line="360" w:lineRule="auto"/>
        <w:ind w:left="709" w:hanging="474"/>
        <w:rPr>
          <w:rFonts w:asciiTheme="minorHAnsi" w:hAnsiTheme="minorHAnsi" w:cstheme="minorHAnsi"/>
          <w:szCs w:val="20"/>
        </w:rPr>
      </w:pPr>
      <w:r w:rsidRPr="00746BF3">
        <w:rPr>
          <w:rFonts w:asciiTheme="minorHAnsi" w:hAnsiTheme="minorHAnsi" w:cstheme="minorHAnsi"/>
          <w:b/>
          <w:szCs w:val="20"/>
        </w:rPr>
        <w:t>Empowerment of Women through Self-Help Groups:</w:t>
      </w:r>
      <w:r w:rsidRPr="00746BF3">
        <w:rPr>
          <w:rFonts w:asciiTheme="minorHAnsi" w:hAnsiTheme="minorHAnsi" w:cstheme="minorHAnsi"/>
          <w:szCs w:val="20"/>
        </w:rPr>
        <w:t xml:space="preserve"> A Study, in the Utkal Business Review, 2009 – 2010, by the P.G. Department of Commerce, Utkal University, Bhubaneswar, Vol- XXII, pp 133 – 137 (ISSN 0975 – 6191)</w:t>
      </w:r>
    </w:p>
    <w:p w:rsidR="00B65E28" w:rsidRDefault="00266A97">
      <w:pPr>
        <w:spacing w:after="343" w:line="259" w:lineRule="auto"/>
        <w:ind w:left="0" w:firstLine="0"/>
        <w:jc w:val="left"/>
      </w:pPr>
      <w:r w:rsidRPr="00266A97">
        <w:rPr>
          <w:noProof/>
          <w:sz w:val="22"/>
        </w:rPr>
      </w:r>
      <w:r w:rsidRPr="00266A97">
        <w:rPr>
          <w:noProof/>
          <w:sz w:val="22"/>
        </w:rPr>
        <w:pict>
          <v:group id="Group 8149" o:spid="_x0000_s1034"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">
            <v:shape id="Shape 708" o:spid="_x0000_s1035"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" adj="0,,0" path="m,l6400800,e" filled="f" strokeweight=".14042mm">
              <v:stroke miterlimit="83231f" joinstyle="miter"/>
              <v:formulas/>
              <v:path arrowok="t" o:connecttype="segments" textboxrect="0,0,6400800,0"/>
            </v:shape>
            <w10:wrap type="none"/>
            <w10:anchorlock/>
          </v:group>
        </w:pict>
      </w:r>
    </w:p>
    <w:p w:rsidR="00B65E28" w:rsidRPr="00707AE1" w:rsidRDefault="00D64EED">
      <w:pPr>
        <w:spacing w:after="175" w:line="259" w:lineRule="auto"/>
        <w:ind w:left="1" w:hanging="10"/>
        <w:jc w:val="left"/>
        <w:rPr>
          <w:b/>
          <w:bCs/>
          <w:sz w:val="19"/>
        </w:rPr>
      </w:pPr>
      <w:r w:rsidRPr="00707AE1">
        <w:rPr>
          <w:b/>
          <w:bCs/>
          <w:sz w:val="24"/>
        </w:rPr>
        <w:t>P</w:t>
      </w:r>
      <w:r w:rsidRPr="00707AE1">
        <w:rPr>
          <w:b/>
          <w:bCs/>
          <w:sz w:val="19"/>
        </w:rPr>
        <w:t xml:space="preserve">ROFESSIONAL </w:t>
      </w:r>
      <w:r w:rsidRPr="00707AE1">
        <w:rPr>
          <w:b/>
          <w:bCs/>
          <w:sz w:val="24"/>
        </w:rPr>
        <w:t>A</w:t>
      </w:r>
      <w:r w:rsidRPr="00707AE1">
        <w:rPr>
          <w:b/>
          <w:bCs/>
          <w:sz w:val="19"/>
        </w:rPr>
        <w:t>CTIVITIES</w:t>
      </w:r>
      <w:r w:rsidR="000E7B98" w:rsidRPr="00707AE1">
        <w:rPr>
          <w:b/>
          <w:bCs/>
          <w:sz w:val="19"/>
        </w:rPr>
        <w:t xml:space="preserve"> AND </w:t>
      </w:r>
      <w:r w:rsidR="000E7B98" w:rsidRPr="00707AE1">
        <w:rPr>
          <w:b/>
          <w:bCs/>
          <w:sz w:val="24"/>
        </w:rPr>
        <w:t>S</w:t>
      </w:r>
      <w:r w:rsidR="000E7B98" w:rsidRPr="00707AE1">
        <w:rPr>
          <w:b/>
          <w:bCs/>
          <w:sz w:val="19"/>
        </w:rPr>
        <w:t>ERVICE</w:t>
      </w:r>
    </w:p>
    <w:p w:rsidR="009E364D" w:rsidRPr="006539F2" w:rsidRDefault="009E364D" w:rsidP="009E364D">
      <w:pPr>
        <w:spacing w:line="360" w:lineRule="auto"/>
        <w:rPr>
          <w:b/>
        </w:rPr>
      </w:pPr>
      <w:r w:rsidRPr="006539F2">
        <w:rPr>
          <w:b/>
        </w:rPr>
        <w:t>Refresher Courses Attended</w:t>
      </w:r>
    </w:p>
    <w:p w:rsidR="009E364D" w:rsidRPr="006539F2" w:rsidRDefault="009E364D" w:rsidP="00261407">
      <w:pPr>
        <w:pStyle w:val="ListParagraph"/>
        <w:numPr>
          <w:ilvl w:val="0"/>
          <w:numId w:val="11"/>
        </w:numPr>
        <w:spacing w:after="200" w:line="360" w:lineRule="auto"/>
      </w:pPr>
      <w:r w:rsidRPr="006539F2">
        <w:t xml:space="preserve">Participated in the Refresher Course in the subject “Changing Dimension of Business Education” held from 21-02-2011 to 13-03-2011, organized by Academic Staff College, Utkal University, </w:t>
      </w:r>
      <w:r w:rsidR="004E22D0" w:rsidRPr="006539F2">
        <w:t>Bhubaneswar,</w:t>
      </w:r>
      <w:r w:rsidRPr="006539F2">
        <w:t xml:space="preserve"> and Placed in Grade ‘A’</w:t>
      </w:r>
    </w:p>
    <w:p w:rsidR="009E364D" w:rsidRPr="006539F2" w:rsidRDefault="009E364D" w:rsidP="00261407">
      <w:pPr>
        <w:pStyle w:val="ListParagraph"/>
        <w:numPr>
          <w:ilvl w:val="0"/>
          <w:numId w:val="11"/>
        </w:numPr>
        <w:spacing w:after="200" w:line="360" w:lineRule="auto"/>
      </w:pPr>
      <w:r w:rsidRPr="006539F2">
        <w:t>Participated in the Refresher Course in the subject “Social Sciences: Issues and Challenges for 21</w:t>
      </w:r>
      <w:r w:rsidRPr="006539F2">
        <w:rPr>
          <w:vertAlign w:val="superscript"/>
        </w:rPr>
        <w:t>st</w:t>
      </w:r>
      <w:r w:rsidRPr="006539F2">
        <w:t xml:space="preserve"> Century” held from 25-06-2012 to 15-07-2012, organized by Academic Staff College, Utkal University, Bhubaneswar and placed in Grade ‘A’</w:t>
      </w:r>
    </w:p>
    <w:p w:rsidR="009E364D" w:rsidRPr="006539F2" w:rsidRDefault="009E364D" w:rsidP="00261407">
      <w:pPr>
        <w:pStyle w:val="ListParagraph"/>
        <w:numPr>
          <w:ilvl w:val="0"/>
          <w:numId w:val="11"/>
        </w:numPr>
        <w:spacing w:after="200" w:line="360" w:lineRule="auto"/>
      </w:pPr>
      <w:r w:rsidRPr="006539F2">
        <w:t>Participated in the Refresher Course i.e., “Summer School” held from 08-06-2018 to 28-06-2018, organized by UGC, HRDC formerly Academic Staff College, Utkal University, Bhubaneswar and placed in Grade ‘A’.</w:t>
      </w:r>
    </w:p>
    <w:p w:rsidR="009E364D" w:rsidRDefault="009E364D" w:rsidP="009E364D">
      <w:pPr>
        <w:spacing w:line="360" w:lineRule="auto"/>
        <w:rPr>
          <w:b/>
        </w:rPr>
      </w:pPr>
      <w:r w:rsidRPr="006539F2">
        <w:rPr>
          <w:b/>
        </w:rPr>
        <w:t>Orientation Programmes / Training programmes/Workshops Attended</w:t>
      </w:r>
    </w:p>
    <w:p w:rsidR="004B7F31" w:rsidRPr="004B7F31" w:rsidRDefault="004B7F31" w:rsidP="004B7F31">
      <w:pPr>
        <w:spacing w:line="360" w:lineRule="auto"/>
        <w:ind w:left="0" w:firstLine="0"/>
        <w:rPr>
          <w:b/>
        </w:rPr>
      </w:pPr>
    </w:p>
    <w:p w:rsidR="004B7F31" w:rsidRDefault="004B7F31" w:rsidP="004B7F31">
      <w:pPr>
        <w:pStyle w:val="ListParagraph"/>
        <w:numPr>
          <w:ilvl w:val="0"/>
          <w:numId w:val="43"/>
        </w:numPr>
        <w:spacing w:after="200" w:line="360" w:lineRule="auto"/>
      </w:pPr>
      <w:r>
        <w:t>Completed successfully the “Advanced Certificate in Academic Research and Data Analysis</w:t>
      </w:r>
      <w:r w:rsidR="00CF33EB">
        <w:t>”</w:t>
      </w:r>
      <w:r>
        <w:t xml:space="preserve"> organized by  Indian Institute of Management Kozhikode (IIMK) from November 08,2022 to January 10,2024</w:t>
      </w:r>
      <w:r w:rsidR="00CF33EB">
        <w:t xml:space="preserve"> (130 Hours)</w:t>
      </w:r>
    </w:p>
    <w:p w:rsidR="009E364D" w:rsidRPr="00707AE1" w:rsidRDefault="009E364D" w:rsidP="004B7F31">
      <w:pPr>
        <w:pStyle w:val="ListParagraph"/>
        <w:numPr>
          <w:ilvl w:val="0"/>
          <w:numId w:val="43"/>
        </w:numPr>
        <w:spacing w:after="200" w:line="360" w:lineRule="auto"/>
      </w:pPr>
      <w:r w:rsidRPr="00707AE1">
        <w:t>Participated in the Training Programme of Academic Faculty of Utkal University organized by National Institute of Educational Planning and Administration (NIEPA), at New Delhi from 2-03-2020 to 07-03-2020</w:t>
      </w:r>
    </w:p>
    <w:p w:rsidR="009E364D" w:rsidRPr="00707AE1" w:rsidRDefault="009E364D" w:rsidP="004B7F31">
      <w:pPr>
        <w:pStyle w:val="ListParagraph"/>
        <w:numPr>
          <w:ilvl w:val="0"/>
          <w:numId w:val="43"/>
        </w:numPr>
        <w:spacing w:after="200" w:line="360" w:lineRule="auto"/>
      </w:pPr>
      <w:r w:rsidRPr="00707AE1">
        <w:t xml:space="preserve">Participated </w:t>
      </w:r>
      <w:r w:rsidR="0075202F" w:rsidRPr="00707AE1">
        <w:t>an</w:t>
      </w:r>
      <w:r w:rsidRPr="00707AE1">
        <w:t xml:space="preserve"> FDP of one week course on “Disaster Management” from 29-07-2019 to 04-08-2019 conducted by HRDC, Utkal University, Vani Vihar, Bhubaneswar</w:t>
      </w:r>
    </w:p>
    <w:p w:rsidR="009E364D" w:rsidRPr="00707AE1" w:rsidRDefault="009E364D" w:rsidP="004B7F31">
      <w:pPr>
        <w:pStyle w:val="ListParagraph"/>
        <w:numPr>
          <w:ilvl w:val="0"/>
          <w:numId w:val="43"/>
        </w:numPr>
        <w:spacing w:after="200" w:line="360" w:lineRule="auto"/>
      </w:pPr>
      <w:r w:rsidRPr="00707AE1">
        <w:lastRenderedPageBreak/>
        <w:t>Participated in the Orientation Workshop on Gender Budgeting in Education organized by Department of Educational finance, Govt. of India held from March 22-24, 2017 in School of Management Studies, Bangalore University.</w:t>
      </w:r>
    </w:p>
    <w:p w:rsidR="009E364D" w:rsidRPr="00707AE1" w:rsidRDefault="009E364D" w:rsidP="004B7F31">
      <w:pPr>
        <w:pStyle w:val="ListParagraph"/>
        <w:numPr>
          <w:ilvl w:val="0"/>
          <w:numId w:val="43"/>
        </w:numPr>
        <w:spacing w:after="200" w:line="360" w:lineRule="auto"/>
      </w:pPr>
      <w:r w:rsidRPr="00707AE1">
        <w:t>Participated in Research Methodology Workshop held on 11</w:t>
      </w:r>
      <w:r w:rsidRPr="00707AE1">
        <w:rPr>
          <w:vertAlign w:val="superscript"/>
        </w:rPr>
        <w:t>th</w:t>
      </w:r>
      <w:r w:rsidRPr="00707AE1">
        <w:t xml:space="preserve"> February, 2017 at Department of Commerce with Farm management, Vidyasagar University, West Bengal in collaboration with ICAI.</w:t>
      </w:r>
    </w:p>
    <w:p w:rsidR="009E364D" w:rsidRPr="00707AE1" w:rsidRDefault="009E364D" w:rsidP="004B7F31">
      <w:pPr>
        <w:pStyle w:val="ListParagraph"/>
        <w:numPr>
          <w:ilvl w:val="0"/>
          <w:numId w:val="43"/>
        </w:numPr>
        <w:spacing w:after="200" w:line="360" w:lineRule="auto"/>
      </w:pPr>
      <w:r w:rsidRPr="00707AE1">
        <w:t>Participated in one-week National Workshop on “Basics in Research methodology and Statistical Analysis” organized by School of Management Studies in association with centre for Human Resource management Punjabi university, Patiala, Punjab (28</w:t>
      </w:r>
      <w:r w:rsidRPr="00707AE1">
        <w:rPr>
          <w:vertAlign w:val="superscript"/>
        </w:rPr>
        <w:t>th</w:t>
      </w:r>
      <w:r w:rsidRPr="00707AE1">
        <w:t xml:space="preserve"> November 2014 to 4</w:t>
      </w:r>
      <w:r w:rsidRPr="00707AE1">
        <w:rPr>
          <w:vertAlign w:val="superscript"/>
        </w:rPr>
        <w:t>th</w:t>
      </w:r>
      <w:r w:rsidRPr="00707AE1">
        <w:t xml:space="preserve"> December 2014)</w:t>
      </w:r>
    </w:p>
    <w:p w:rsidR="009E364D" w:rsidRPr="00707AE1" w:rsidRDefault="009E364D" w:rsidP="004B7F31">
      <w:pPr>
        <w:pStyle w:val="ListParagraph"/>
        <w:numPr>
          <w:ilvl w:val="0"/>
          <w:numId w:val="43"/>
        </w:numPr>
        <w:spacing w:after="200" w:line="360" w:lineRule="auto"/>
      </w:pPr>
      <w:r w:rsidRPr="00707AE1">
        <w:t>Attended the University Workshop on “National e- Governance Plan” (Ne-GP) held on 02-11-2012 and organized by Utkal University, Bhubaneswar, Odisha.</w:t>
      </w:r>
    </w:p>
    <w:p w:rsidR="009E364D" w:rsidRPr="00707AE1" w:rsidRDefault="009E364D" w:rsidP="004B7F31">
      <w:pPr>
        <w:pStyle w:val="ListParagraph"/>
        <w:numPr>
          <w:ilvl w:val="0"/>
          <w:numId w:val="43"/>
        </w:numPr>
        <w:spacing w:after="200" w:line="360" w:lineRule="auto"/>
      </w:pPr>
      <w:r w:rsidRPr="00707AE1">
        <w:t>Participated in the “SAKSHAM – IT Champion Training Program” organized by MHRD in collaboration with Microsoft Pvt. Ltd and Utkal University, Bhubaneswar from 11 -10 -2012 to 20 -10 – 2012.</w:t>
      </w:r>
    </w:p>
    <w:p w:rsidR="009E364D" w:rsidRPr="00707AE1" w:rsidRDefault="009E364D" w:rsidP="004B7F31">
      <w:pPr>
        <w:pStyle w:val="ListParagraph"/>
        <w:numPr>
          <w:ilvl w:val="0"/>
          <w:numId w:val="43"/>
        </w:numPr>
        <w:spacing w:after="200" w:line="360" w:lineRule="auto"/>
      </w:pPr>
      <w:r w:rsidRPr="00707AE1">
        <w:t>Participated in the Orientation Programme in the subject “Human Values in Education “organized by Academic Staff College, Utkal University, Bhubaneswar held from 18-11-2010 to 15-12-2010 and placed in Grade ‘A’</w:t>
      </w:r>
    </w:p>
    <w:p w:rsidR="009E364D" w:rsidRPr="00707AE1" w:rsidRDefault="009E364D" w:rsidP="004B7F31">
      <w:pPr>
        <w:pStyle w:val="ListParagraph"/>
        <w:numPr>
          <w:ilvl w:val="0"/>
          <w:numId w:val="43"/>
        </w:numPr>
        <w:spacing w:after="200" w:line="360" w:lineRule="auto"/>
      </w:pPr>
      <w:r w:rsidRPr="00707AE1">
        <w:t>Attended the Faculty Development Programme from 30</w:t>
      </w:r>
      <w:r w:rsidRPr="00707AE1">
        <w:rPr>
          <w:vertAlign w:val="superscript"/>
        </w:rPr>
        <w:t>th</w:t>
      </w:r>
      <w:r w:rsidRPr="00707AE1">
        <w:t xml:space="preserve"> January, 2012 to 7</w:t>
      </w:r>
      <w:r w:rsidRPr="00707AE1">
        <w:rPr>
          <w:vertAlign w:val="superscript"/>
        </w:rPr>
        <w:t>th</w:t>
      </w:r>
      <w:r w:rsidRPr="00707AE1">
        <w:t xml:space="preserve"> February, 2012 organized by UGC Academic Staff College, Utkal University, and Bhubaneswar.</w:t>
      </w:r>
    </w:p>
    <w:p w:rsidR="009E364D" w:rsidRPr="00707AE1" w:rsidRDefault="009E364D" w:rsidP="004B7F31">
      <w:pPr>
        <w:pStyle w:val="ListParagraph"/>
        <w:numPr>
          <w:ilvl w:val="0"/>
          <w:numId w:val="43"/>
        </w:numPr>
        <w:spacing w:after="200" w:line="360" w:lineRule="auto"/>
      </w:pPr>
      <w:r w:rsidRPr="00707AE1">
        <w:t>Participated in the Faculty Development Programme on “Learn to Teach and Teach to Learn” organized by AIMS Odisha Chapter on April 17, 2012 at Regional College of Management, Bhubaneswar.</w:t>
      </w:r>
    </w:p>
    <w:p w:rsidR="009E364D" w:rsidRPr="00707AE1" w:rsidRDefault="009E364D" w:rsidP="004B7F31">
      <w:pPr>
        <w:pStyle w:val="ListParagraph"/>
        <w:numPr>
          <w:ilvl w:val="0"/>
          <w:numId w:val="43"/>
        </w:numPr>
        <w:spacing w:after="200" w:line="360" w:lineRule="auto"/>
      </w:pPr>
      <w:r w:rsidRPr="00707AE1">
        <w:t>Attended the Training Programme on “Commodity Futures Market in India” organized by P.G. Department of Commerce, Utkal University, Bhubaneswar in association with Forward Market Commission, Government of India on 28</w:t>
      </w:r>
      <w:r w:rsidRPr="00707AE1">
        <w:rPr>
          <w:vertAlign w:val="superscript"/>
        </w:rPr>
        <w:t>th</w:t>
      </w:r>
      <w:r w:rsidRPr="00707AE1">
        <w:t xml:space="preserve"> January, 2011 at P.G. Department of Commerce, Utkal University, Bhubaneswar.</w:t>
      </w:r>
    </w:p>
    <w:p w:rsidR="009E364D" w:rsidRPr="00707AE1" w:rsidRDefault="009E364D" w:rsidP="004B7F31">
      <w:pPr>
        <w:pStyle w:val="ListParagraph"/>
        <w:numPr>
          <w:ilvl w:val="0"/>
          <w:numId w:val="43"/>
        </w:numPr>
        <w:spacing w:after="200" w:line="360" w:lineRule="auto"/>
      </w:pPr>
      <w:r w:rsidRPr="00707AE1">
        <w:t>Coordinated the Training Programme on Cost Accounting Standards on 5</w:t>
      </w:r>
      <w:r w:rsidRPr="00707AE1">
        <w:rPr>
          <w:vertAlign w:val="superscript"/>
        </w:rPr>
        <w:t>th</w:t>
      </w:r>
      <w:r w:rsidRPr="00707AE1">
        <w:t xml:space="preserve"> February, 2011 jointly organized P.G. Department of Commerce, Utkal University, Bhubaneswar and Institute of Cost and Work Accountants of India (ICWAI) at P.G. Department of Commerce, Utkal University, VaniVihar, Bhubaneswar.</w:t>
      </w:r>
    </w:p>
    <w:p w:rsidR="009E364D" w:rsidRPr="00707AE1" w:rsidRDefault="009E364D" w:rsidP="004B7F31">
      <w:pPr>
        <w:pStyle w:val="ListParagraph"/>
        <w:numPr>
          <w:ilvl w:val="0"/>
          <w:numId w:val="43"/>
        </w:numPr>
        <w:spacing w:after="200" w:line="360" w:lineRule="auto"/>
      </w:pPr>
      <w:r w:rsidRPr="00707AE1">
        <w:t>Participated in the National Conference and Orientation Programme on “Open Distance Learning” organized by DDCE, Utkal University, on 12</w:t>
      </w:r>
      <w:r w:rsidRPr="00707AE1">
        <w:rPr>
          <w:vertAlign w:val="superscript"/>
        </w:rPr>
        <w:t>th</w:t>
      </w:r>
      <w:r w:rsidRPr="00707AE1">
        <w:t xml:space="preserve"> – 13</w:t>
      </w:r>
      <w:r w:rsidRPr="00707AE1">
        <w:rPr>
          <w:vertAlign w:val="superscript"/>
        </w:rPr>
        <w:t>th</w:t>
      </w:r>
      <w:r w:rsidRPr="00707AE1">
        <w:t xml:space="preserve"> February 2011 at DDCE, Utkal University, Bhubaneswar.</w:t>
      </w:r>
    </w:p>
    <w:p w:rsidR="009E364D" w:rsidRPr="00707AE1" w:rsidRDefault="009E364D" w:rsidP="004B7F31">
      <w:pPr>
        <w:pStyle w:val="ListParagraph"/>
        <w:numPr>
          <w:ilvl w:val="0"/>
          <w:numId w:val="43"/>
        </w:numPr>
        <w:spacing w:after="200" w:line="360" w:lineRule="auto"/>
      </w:pPr>
      <w:r w:rsidRPr="00707AE1">
        <w:t>Participated in the Workshop on “How to write a Publishable Manuscript in Refereed Journals” organized by International Management Institute, Bhubaneswar on 21</w:t>
      </w:r>
      <w:r w:rsidRPr="00707AE1">
        <w:rPr>
          <w:vertAlign w:val="superscript"/>
        </w:rPr>
        <w:t>st</w:t>
      </w:r>
      <w:r w:rsidRPr="00707AE1">
        <w:t xml:space="preserve"> October, 2011</w:t>
      </w:r>
    </w:p>
    <w:p w:rsidR="009E364D" w:rsidRPr="00707AE1" w:rsidRDefault="009E364D" w:rsidP="004B7F31">
      <w:pPr>
        <w:pStyle w:val="ListParagraph"/>
        <w:numPr>
          <w:ilvl w:val="0"/>
          <w:numId w:val="43"/>
        </w:numPr>
        <w:spacing w:after="200" w:line="360" w:lineRule="auto"/>
      </w:pPr>
      <w:r w:rsidRPr="00707AE1">
        <w:t>Attended the Workshop on “The Entrepreneurial Opportunities for Education Unemployed in Odisha” organized by Post – Graduate Department of Commerce, Utkal University, Bhubaneswar.</w:t>
      </w:r>
    </w:p>
    <w:p w:rsidR="009E364D" w:rsidRPr="00707AE1" w:rsidRDefault="009E364D" w:rsidP="004B7F31">
      <w:pPr>
        <w:pStyle w:val="ListParagraph"/>
        <w:numPr>
          <w:ilvl w:val="0"/>
          <w:numId w:val="43"/>
        </w:numPr>
        <w:spacing w:after="200" w:line="360" w:lineRule="auto"/>
      </w:pPr>
      <w:r w:rsidRPr="00707AE1">
        <w:t>Participated in the Training Programme On “Transactional Analysis conducted by Hindustan aeronautics limited (HAL) on 21</w:t>
      </w:r>
      <w:r w:rsidRPr="00707AE1">
        <w:rPr>
          <w:vertAlign w:val="superscript"/>
        </w:rPr>
        <w:t>st</w:t>
      </w:r>
      <w:r w:rsidRPr="00707AE1">
        <w:t>September, 2000 at Training and Development Centre, Hal Koraput Division.</w:t>
      </w:r>
    </w:p>
    <w:p w:rsidR="009E364D" w:rsidRPr="006539F2" w:rsidRDefault="009E364D" w:rsidP="009E364D">
      <w:pPr>
        <w:spacing w:line="360" w:lineRule="auto"/>
        <w:rPr>
          <w:b/>
        </w:rPr>
      </w:pPr>
      <w:r w:rsidRPr="006539F2">
        <w:rPr>
          <w:b/>
        </w:rPr>
        <w:t>Seminars/Workshop organized</w:t>
      </w:r>
    </w:p>
    <w:p w:rsidR="00FD1E8D" w:rsidRDefault="00FD1E8D" w:rsidP="00707AE1">
      <w:pPr>
        <w:pStyle w:val="ListParagraph"/>
        <w:numPr>
          <w:ilvl w:val="0"/>
          <w:numId w:val="25"/>
        </w:numPr>
        <w:spacing w:after="200" w:line="360" w:lineRule="auto"/>
        <w:ind w:left="709" w:hanging="425"/>
        <w:rPr>
          <w:szCs w:val="20"/>
        </w:rPr>
      </w:pPr>
      <w:r>
        <w:rPr>
          <w:szCs w:val="20"/>
        </w:rPr>
        <w:lastRenderedPageBreak/>
        <w:t>Organized a National Seminar on the theme “Start-Ups and Sustainability for Developed India: Issues and Challenges” held on 29</w:t>
      </w:r>
      <w:r w:rsidRPr="00FD1E8D">
        <w:rPr>
          <w:szCs w:val="20"/>
          <w:vertAlign w:val="superscript"/>
        </w:rPr>
        <w:t>th</w:t>
      </w:r>
      <w:r>
        <w:rPr>
          <w:szCs w:val="20"/>
        </w:rPr>
        <w:t xml:space="preserve"> and 30</w:t>
      </w:r>
      <w:r w:rsidRPr="00FD1E8D">
        <w:rPr>
          <w:szCs w:val="20"/>
          <w:vertAlign w:val="superscript"/>
        </w:rPr>
        <w:t>th</w:t>
      </w:r>
      <w:r>
        <w:rPr>
          <w:szCs w:val="20"/>
        </w:rPr>
        <w:t>May, 2024 in the P.G. Department of Commerce, Utkal University as the Seminar Convenor.</w:t>
      </w:r>
    </w:p>
    <w:p w:rsidR="00016D6D" w:rsidRDefault="00016D6D" w:rsidP="00707AE1">
      <w:pPr>
        <w:pStyle w:val="ListParagraph"/>
        <w:numPr>
          <w:ilvl w:val="0"/>
          <w:numId w:val="25"/>
        </w:numPr>
        <w:spacing w:after="200" w:line="360" w:lineRule="auto"/>
        <w:ind w:left="709" w:hanging="425"/>
        <w:rPr>
          <w:szCs w:val="20"/>
        </w:rPr>
      </w:pPr>
      <w:r>
        <w:rPr>
          <w:szCs w:val="20"/>
        </w:rPr>
        <w:t>Organized a RUSA Sponsored National Seminar on the theme “</w:t>
      </w:r>
      <w:r w:rsidRPr="00016D6D">
        <w:rPr>
          <w:i/>
          <w:iCs/>
          <w:szCs w:val="20"/>
        </w:rPr>
        <w:t>The Future of Accounting in Increasingly Complex Business Environment</w:t>
      </w:r>
      <w:r>
        <w:rPr>
          <w:szCs w:val="20"/>
        </w:rPr>
        <w:t>” held on 26</w:t>
      </w:r>
      <w:r w:rsidRPr="00016D6D">
        <w:rPr>
          <w:szCs w:val="20"/>
          <w:vertAlign w:val="superscript"/>
        </w:rPr>
        <w:t>th</w:t>
      </w:r>
      <w:r>
        <w:rPr>
          <w:szCs w:val="20"/>
        </w:rPr>
        <w:t xml:space="preserve"> March, 2023 in the P.G. Department of Commerce, Utkal University as the organizing secretary, in collaboration with Indian Accounting Association, Bhubaneswar Branch.</w:t>
      </w:r>
    </w:p>
    <w:p w:rsidR="00E16686" w:rsidRPr="00916B36" w:rsidRDefault="00E16686" w:rsidP="00707AE1">
      <w:pPr>
        <w:pStyle w:val="ListParagraph"/>
        <w:numPr>
          <w:ilvl w:val="0"/>
          <w:numId w:val="25"/>
        </w:numPr>
        <w:spacing w:after="200" w:line="360" w:lineRule="auto"/>
        <w:ind w:left="709" w:hanging="425"/>
        <w:rPr>
          <w:szCs w:val="20"/>
        </w:rPr>
      </w:pPr>
      <w:r>
        <w:rPr>
          <w:szCs w:val="20"/>
        </w:rPr>
        <w:t>Organized</w:t>
      </w:r>
      <w:r>
        <w:rPr>
          <w:rFonts w:asciiTheme="minorHAnsi" w:hAnsiTheme="minorHAnsi" w:cstheme="minorHAnsi"/>
          <w:szCs w:val="20"/>
        </w:rPr>
        <w:t xml:space="preserve"> a National Seminar on </w:t>
      </w:r>
      <w:r w:rsidR="003B344E" w:rsidRPr="003B344E">
        <w:rPr>
          <w:rFonts w:asciiTheme="minorHAnsi" w:hAnsiTheme="minorHAnsi" w:cstheme="minorHAnsi"/>
          <w:i/>
          <w:iCs/>
          <w:szCs w:val="20"/>
        </w:rPr>
        <w:t>“</w:t>
      </w:r>
      <w:r w:rsidRPr="003B344E">
        <w:rPr>
          <w:rFonts w:asciiTheme="minorHAnsi" w:hAnsiTheme="minorHAnsi" w:cstheme="minorHAnsi"/>
          <w:i/>
          <w:iCs/>
          <w:szCs w:val="20"/>
        </w:rPr>
        <w:t>Emerging Dimensions of Corporate Reporting in the 21</w:t>
      </w:r>
      <w:r w:rsidRPr="003B344E">
        <w:rPr>
          <w:rFonts w:asciiTheme="minorHAnsi" w:hAnsiTheme="minorHAnsi" w:cstheme="minorHAnsi"/>
          <w:i/>
          <w:iCs/>
          <w:szCs w:val="20"/>
          <w:vertAlign w:val="superscript"/>
        </w:rPr>
        <w:t xml:space="preserve">st </w:t>
      </w:r>
      <w:r w:rsidRPr="003B344E">
        <w:rPr>
          <w:rFonts w:asciiTheme="minorHAnsi" w:hAnsiTheme="minorHAnsi" w:cstheme="minorHAnsi"/>
          <w:i/>
          <w:iCs/>
          <w:szCs w:val="20"/>
        </w:rPr>
        <w:t>Century</w:t>
      </w:r>
      <w:r w:rsidR="003B344E" w:rsidRPr="003B344E">
        <w:rPr>
          <w:rFonts w:asciiTheme="minorHAnsi" w:hAnsiTheme="minorHAnsi" w:cstheme="minorHAnsi"/>
          <w:i/>
          <w:iCs/>
          <w:szCs w:val="20"/>
        </w:rPr>
        <w:t>”</w:t>
      </w:r>
      <w:r w:rsidRPr="003B344E">
        <w:rPr>
          <w:rFonts w:asciiTheme="minorHAnsi" w:hAnsiTheme="minorHAnsi" w:cstheme="minorHAnsi"/>
          <w:i/>
          <w:iCs/>
          <w:szCs w:val="20"/>
        </w:rPr>
        <w:t>,</w:t>
      </w:r>
      <w:r>
        <w:rPr>
          <w:rFonts w:asciiTheme="minorHAnsi" w:hAnsiTheme="minorHAnsi" w:cstheme="minorHAnsi"/>
          <w:szCs w:val="20"/>
        </w:rPr>
        <w:t xml:space="preserve"> in D.A.V. School of Business Management, Bhubaneswar</w:t>
      </w:r>
      <w:r w:rsidR="0059151F">
        <w:rPr>
          <w:rFonts w:asciiTheme="minorHAnsi" w:hAnsiTheme="minorHAnsi" w:cstheme="minorHAnsi"/>
          <w:szCs w:val="20"/>
        </w:rPr>
        <w:t xml:space="preserve">, </w:t>
      </w:r>
      <w:r w:rsidR="0059151F">
        <w:rPr>
          <w:szCs w:val="20"/>
        </w:rPr>
        <w:t>as the organizing secretary,</w:t>
      </w:r>
      <w:r>
        <w:rPr>
          <w:rFonts w:asciiTheme="minorHAnsi" w:hAnsiTheme="minorHAnsi" w:cstheme="minorHAnsi"/>
          <w:szCs w:val="20"/>
        </w:rPr>
        <w:t xml:space="preserve"> in collaboration with IAA, Bhubaneswar Branch, held on 20</w:t>
      </w:r>
      <w:r w:rsidRPr="00451C7F">
        <w:rPr>
          <w:rFonts w:asciiTheme="minorHAnsi" w:hAnsiTheme="minorHAnsi" w:cstheme="minorHAnsi"/>
          <w:szCs w:val="20"/>
          <w:vertAlign w:val="superscript"/>
        </w:rPr>
        <w:t>th</w:t>
      </w:r>
      <w:r>
        <w:rPr>
          <w:rFonts w:asciiTheme="minorHAnsi" w:hAnsiTheme="minorHAnsi" w:cstheme="minorHAnsi"/>
          <w:szCs w:val="20"/>
        </w:rPr>
        <w:t xml:space="preserve"> November, 2022</w:t>
      </w:r>
      <w:r w:rsidR="0059151F">
        <w:rPr>
          <w:rFonts w:asciiTheme="minorHAnsi" w:hAnsiTheme="minorHAnsi" w:cstheme="minorHAnsi"/>
          <w:szCs w:val="20"/>
        </w:rPr>
        <w:t>.</w:t>
      </w:r>
    </w:p>
    <w:p w:rsidR="00916B36" w:rsidRDefault="00916B36" w:rsidP="00707AE1">
      <w:pPr>
        <w:pStyle w:val="ListParagraph"/>
        <w:numPr>
          <w:ilvl w:val="0"/>
          <w:numId w:val="25"/>
        </w:numPr>
        <w:spacing w:after="200" w:line="360" w:lineRule="auto"/>
        <w:ind w:left="709" w:hanging="425"/>
        <w:rPr>
          <w:szCs w:val="20"/>
        </w:rPr>
      </w:pPr>
      <w:r>
        <w:rPr>
          <w:szCs w:val="20"/>
        </w:rPr>
        <w:t>Organized</w:t>
      </w:r>
      <w:r>
        <w:rPr>
          <w:rFonts w:asciiTheme="minorHAnsi" w:hAnsiTheme="minorHAnsi" w:cstheme="minorHAnsi"/>
          <w:szCs w:val="20"/>
        </w:rPr>
        <w:t xml:space="preserve"> a National Seminar on </w:t>
      </w:r>
      <w:r w:rsidRPr="003B344E">
        <w:rPr>
          <w:rFonts w:asciiTheme="minorHAnsi" w:hAnsiTheme="minorHAnsi" w:cstheme="minorHAnsi"/>
          <w:i/>
          <w:iCs/>
          <w:szCs w:val="20"/>
        </w:rPr>
        <w:t>“</w:t>
      </w:r>
      <w:r>
        <w:rPr>
          <w:rFonts w:asciiTheme="minorHAnsi" w:hAnsiTheme="minorHAnsi" w:cstheme="minorHAnsi"/>
          <w:i/>
          <w:iCs/>
          <w:szCs w:val="20"/>
        </w:rPr>
        <w:t>Unveiling the Paradigms of Indian Unorganized Sector During the Covid-19 Pandemic</w:t>
      </w:r>
      <w:r w:rsidRPr="003B344E">
        <w:rPr>
          <w:rFonts w:asciiTheme="minorHAnsi" w:hAnsiTheme="minorHAnsi" w:cstheme="minorHAnsi"/>
          <w:i/>
          <w:iCs/>
          <w:szCs w:val="20"/>
        </w:rPr>
        <w:t>”,</w:t>
      </w:r>
      <w:r>
        <w:rPr>
          <w:rFonts w:asciiTheme="minorHAnsi" w:hAnsiTheme="minorHAnsi" w:cstheme="minorHAnsi"/>
          <w:szCs w:val="20"/>
        </w:rPr>
        <w:t xml:space="preserve"> in P.G. Department of Commerce, Utkal University, </w:t>
      </w:r>
      <w:r>
        <w:rPr>
          <w:szCs w:val="20"/>
        </w:rPr>
        <w:t>as the organizing secretary,</w:t>
      </w:r>
      <w:r>
        <w:rPr>
          <w:rFonts w:asciiTheme="minorHAnsi" w:hAnsiTheme="minorHAnsi" w:cstheme="minorHAnsi"/>
          <w:szCs w:val="20"/>
        </w:rPr>
        <w:t xml:space="preserve"> in collaboration withCentre of Excellence on Unorganized Labour, Utkal University,</w:t>
      </w:r>
      <w:r w:rsidR="006B16E0">
        <w:rPr>
          <w:rFonts w:asciiTheme="minorHAnsi" w:hAnsiTheme="minorHAnsi" w:cstheme="minorHAnsi"/>
          <w:szCs w:val="20"/>
        </w:rPr>
        <w:t xml:space="preserve"> Bhubaneswar</w:t>
      </w:r>
      <w:r>
        <w:rPr>
          <w:rFonts w:asciiTheme="minorHAnsi" w:hAnsiTheme="minorHAnsi" w:cstheme="minorHAnsi"/>
          <w:szCs w:val="20"/>
        </w:rPr>
        <w:t xml:space="preserve"> held on </w:t>
      </w:r>
      <w:r w:rsidR="006B16E0">
        <w:rPr>
          <w:rFonts w:asciiTheme="minorHAnsi" w:hAnsiTheme="minorHAnsi" w:cstheme="minorHAnsi"/>
          <w:szCs w:val="20"/>
        </w:rPr>
        <w:t>30</w:t>
      </w:r>
      <w:r w:rsidR="006B16E0" w:rsidRPr="006B16E0">
        <w:rPr>
          <w:rFonts w:asciiTheme="minorHAnsi" w:hAnsiTheme="minorHAnsi" w:cstheme="minorHAnsi"/>
          <w:szCs w:val="20"/>
          <w:vertAlign w:val="superscript"/>
        </w:rPr>
        <w:t>th</w:t>
      </w:r>
      <w:r w:rsidR="006B16E0">
        <w:rPr>
          <w:rFonts w:asciiTheme="minorHAnsi" w:hAnsiTheme="minorHAnsi" w:cstheme="minorHAnsi"/>
          <w:szCs w:val="20"/>
        </w:rPr>
        <w:t xml:space="preserve"> and 31</w:t>
      </w:r>
      <w:r w:rsidR="006B16E0" w:rsidRPr="006B16E0">
        <w:rPr>
          <w:rFonts w:asciiTheme="minorHAnsi" w:hAnsiTheme="minorHAnsi" w:cstheme="minorHAnsi"/>
          <w:szCs w:val="20"/>
          <w:vertAlign w:val="superscript"/>
        </w:rPr>
        <w:t>st</w:t>
      </w:r>
      <w:r w:rsidR="006B16E0">
        <w:rPr>
          <w:rFonts w:asciiTheme="minorHAnsi" w:hAnsiTheme="minorHAnsi" w:cstheme="minorHAnsi"/>
          <w:szCs w:val="20"/>
        </w:rPr>
        <w:t xml:space="preserve"> October</w:t>
      </w:r>
      <w:r>
        <w:rPr>
          <w:rFonts w:asciiTheme="minorHAnsi" w:hAnsiTheme="minorHAnsi" w:cstheme="minorHAnsi"/>
          <w:szCs w:val="20"/>
        </w:rPr>
        <w:t>, 202</w:t>
      </w:r>
      <w:r w:rsidR="006B16E0">
        <w:rPr>
          <w:rFonts w:asciiTheme="minorHAnsi" w:hAnsiTheme="minorHAnsi" w:cstheme="minorHAnsi"/>
          <w:szCs w:val="20"/>
        </w:rPr>
        <w:t>1.</w:t>
      </w:r>
    </w:p>
    <w:p w:rsidR="009E364D" w:rsidRPr="00707AE1" w:rsidRDefault="009E364D" w:rsidP="00707AE1">
      <w:pPr>
        <w:pStyle w:val="ListParagraph"/>
        <w:numPr>
          <w:ilvl w:val="0"/>
          <w:numId w:val="25"/>
        </w:numPr>
        <w:spacing w:after="200" w:line="360" w:lineRule="auto"/>
        <w:ind w:left="709" w:hanging="425"/>
        <w:rPr>
          <w:szCs w:val="20"/>
        </w:rPr>
      </w:pPr>
      <w:r w:rsidRPr="00707AE1">
        <w:rPr>
          <w:szCs w:val="20"/>
        </w:rPr>
        <w:t>Organized a Data Analysis Workshop on “</w:t>
      </w:r>
      <w:r w:rsidRPr="003B344E">
        <w:rPr>
          <w:rFonts w:cs="Times New Roman"/>
          <w:bCs/>
          <w:i/>
          <w:iCs/>
          <w:szCs w:val="20"/>
        </w:rPr>
        <w:t>Time Series and Panel Data Analysis</w:t>
      </w:r>
      <w:r w:rsidRPr="00707AE1">
        <w:rPr>
          <w:szCs w:val="20"/>
        </w:rPr>
        <w:t>” held on 18</w:t>
      </w:r>
      <w:r w:rsidRPr="00707AE1">
        <w:rPr>
          <w:szCs w:val="20"/>
          <w:vertAlign w:val="superscript"/>
        </w:rPr>
        <w:t>th</w:t>
      </w:r>
      <w:r w:rsidRPr="00707AE1">
        <w:rPr>
          <w:szCs w:val="20"/>
        </w:rPr>
        <w:t xml:space="preserve"> – 19</w:t>
      </w:r>
      <w:r w:rsidRPr="00707AE1">
        <w:rPr>
          <w:szCs w:val="20"/>
          <w:vertAlign w:val="superscript"/>
        </w:rPr>
        <w:t>th</w:t>
      </w:r>
      <w:r w:rsidRPr="00707AE1">
        <w:rPr>
          <w:szCs w:val="20"/>
        </w:rPr>
        <w:t xml:space="preserve"> August, 2020 as Organiz</w:t>
      </w:r>
      <w:r w:rsidR="00016D6D">
        <w:rPr>
          <w:szCs w:val="20"/>
        </w:rPr>
        <w:t>ing</w:t>
      </w:r>
      <w:r w:rsidRPr="00707AE1">
        <w:rPr>
          <w:szCs w:val="20"/>
        </w:rPr>
        <w:t xml:space="preserve"> Secretary, conducted by </w:t>
      </w:r>
      <w:r w:rsidRPr="00707AE1">
        <w:rPr>
          <w:rFonts w:cs="Times New Roman"/>
          <w:bCs/>
          <w:szCs w:val="20"/>
        </w:rPr>
        <w:t>Indian Accounting Association, Bhubaneswar Branch.</w:t>
      </w:r>
    </w:p>
    <w:p w:rsidR="009E364D" w:rsidRPr="00707AE1" w:rsidRDefault="009E364D" w:rsidP="00707AE1">
      <w:pPr>
        <w:pStyle w:val="ListParagraph"/>
        <w:numPr>
          <w:ilvl w:val="0"/>
          <w:numId w:val="25"/>
        </w:numPr>
        <w:spacing w:after="200" w:line="360" w:lineRule="auto"/>
        <w:ind w:left="709" w:hanging="425"/>
        <w:rPr>
          <w:szCs w:val="20"/>
        </w:rPr>
      </w:pPr>
      <w:r w:rsidRPr="00707AE1">
        <w:rPr>
          <w:szCs w:val="20"/>
        </w:rPr>
        <w:t>Organized a National Webinar on “</w:t>
      </w:r>
      <w:r w:rsidRPr="003B344E">
        <w:rPr>
          <w:rFonts w:cs="Times New Roman"/>
          <w:bCs/>
          <w:i/>
          <w:iCs/>
          <w:szCs w:val="20"/>
        </w:rPr>
        <w:t>Impact of COVID-19 on Financial Statements and Reporting</w:t>
      </w:r>
      <w:r w:rsidRPr="00707AE1">
        <w:rPr>
          <w:szCs w:val="20"/>
        </w:rPr>
        <w:t>” held on 14</w:t>
      </w:r>
      <w:r w:rsidRPr="00707AE1">
        <w:rPr>
          <w:szCs w:val="20"/>
          <w:vertAlign w:val="superscript"/>
        </w:rPr>
        <w:t>th</w:t>
      </w:r>
      <w:r w:rsidRPr="00707AE1">
        <w:rPr>
          <w:szCs w:val="20"/>
        </w:rPr>
        <w:t xml:space="preserve"> August, 2020 as Organized Secretary, conducted by </w:t>
      </w:r>
      <w:r w:rsidRPr="00707AE1">
        <w:rPr>
          <w:rFonts w:cs="Times New Roman"/>
          <w:bCs/>
          <w:szCs w:val="20"/>
        </w:rPr>
        <w:t>Indian Accounting Association, Bhubaneswar Branch.</w:t>
      </w:r>
    </w:p>
    <w:p w:rsidR="009E364D" w:rsidRPr="00707AE1" w:rsidRDefault="009E364D" w:rsidP="00707AE1">
      <w:pPr>
        <w:pStyle w:val="ListParagraph"/>
        <w:numPr>
          <w:ilvl w:val="0"/>
          <w:numId w:val="25"/>
        </w:numPr>
        <w:spacing w:after="200" w:line="360" w:lineRule="auto"/>
        <w:ind w:left="709" w:hanging="425"/>
        <w:rPr>
          <w:szCs w:val="20"/>
        </w:rPr>
      </w:pPr>
      <w:r w:rsidRPr="00707AE1">
        <w:rPr>
          <w:szCs w:val="20"/>
        </w:rPr>
        <w:t>Organized an International Webinar on “</w:t>
      </w:r>
      <w:r w:rsidRPr="003B344E">
        <w:rPr>
          <w:rFonts w:cs="Times New Roman"/>
          <w:bCs/>
          <w:i/>
          <w:iCs/>
          <w:szCs w:val="20"/>
        </w:rPr>
        <w:t>Business Education and Research in Digital Era</w:t>
      </w:r>
      <w:r w:rsidRPr="00707AE1">
        <w:rPr>
          <w:szCs w:val="20"/>
        </w:rPr>
        <w:t>” held on 2</w:t>
      </w:r>
      <w:r w:rsidRPr="00707AE1">
        <w:rPr>
          <w:szCs w:val="20"/>
          <w:vertAlign w:val="superscript"/>
        </w:rPr>
        <w:t>nd</w:t>
      </w:r>
      <w:r w:rsidRPr="00707AE1">
        <w:rPr>
          <w:szCs w:val="20"/>
        </w:rPr>
        <w:t xml:space="preserve"> August, 2020 as Organized Secretary, conducted by </w:t>
      </w:r>
      <w:r w:rsidRPr="00707AE1">
        <w:rPr>
          <w:rFonts w:cs="Times New Roman"/>
          <w:bCs/>
          <w:szCs w:val="20"/>
        </w:rPr>
        <w:t>Indian Accounting Association, Bhubaneswar Branch in collaboration with the P.G. Department of Commerce, Utkal University.</w:t>
      </w:r>
    </w:p>
    <w:p w:rsidR="009E364D" w:rsidRDefault="009E364D" w:rsidP="00707AE1">
      <w:pPr>
        <w:pStyle w:val="ListParagraph"/>
        <w:numPr>
          <w:ilvl w:val="0"/>
          <w:numId w:val="25"/>
        </w:numPr>
        <w:spacing w:after="200" w:line="360" w:lineRule="auto"/>
        <w:ind w:left="709" w:hanging="425"/>
        <w:rPr>
          <w:szCs w:val="20"/>
        </w:rPr>
      </w:pPr>
      <w:r w:rsidRPr="00707AE1">
        <w:rPr>
          <w:szCs w:val="20"/>
        </w:rPr>
        <w:t>Organized a National Seminar on “</w:t>
      </w:r>
      <w:r w:rsidRPr="00D716CC">
        <w:rPr>
          <w:i/>
          <w:iCs/>
          <w:szCs w:val="20"/>
        </w:rPr>
        <w:t>Social Entrepreneurship in India: Challenges and Opportunities</w:t>
      </w:r>
      <w:r w:rsidRPr="00707AE1">
        <w:rPr>
          <w:szCs w:val="20"/>
        </w:rPr>
        <w:t>” held on 27</w:t>
      </w:r>
      <w:r w:rsidRPr="00707AE1">
        <w:rPr>
          <w:szCs w:val="20"/>
          <w:vertAlign w:val="superscript"/>
        </w:rPr>
        <w:t>th</w:t>
      </w:r>
      <w:r w:rsidRPr="00707AE1">
        <w:rPr>
          <w:szCs w:val="20"/>
        </w:rPr>
        <w:t xml:space="preserve"> and 28</w:t>
      </w:r>
      <w:r w:rsidRPr="00707AE1">
        <w:rPr>
          <w:szCs w:val="20"/>
          <w:vertAlign w:val="superscript"/>
        </w:rPr>
        <w:t>th</w:t>
      </w:r>
      <w:r w:rsidRPr="00707AE1">
        <w:rPr>
          <w:szCs w:val="20"/>
        </w:rPr>
        <w:t xml:space="preserve"> February, 2020 as Seminar Co-coordinator, in P.G. Department of Commerce, Utkal university</w:t>
      </w:r>
      <w:r w:rsidR="003B344E">
        <w:rPr>
          <w:szCs w:val="20"/>
        </w:rPr>
        <w:t>.</w:t>
      </w:r>
    </w:p>
    <w:p w:rsidR="00B40AC5" w:rsidRPr="00C56106" w:rsidRDefault="00B40AC5" w:rsidP="00C56106">
      <w:pPr>
        <w:pStyle w:val="ListParagraph"/>
        <w:numPr>
          <w:ilvl w:val="0"/>
          <w:numId w:val="25"/>
        </w:numPr>
        <w:spacing w:after="200" w:line="360" w:lineRule="auto"/>
        <w:ind w:left="709" w:hanging="425"/>
        <w:rPr>
          <w:szCs w:val="20"/>
        </w:rPr>
      </w:pPr>
      <w:r w:rsidRPr="00707AE1">
        <w:rPr>
          <w:szCs w:val="20"/>
        </w:rPr>
        <w:t>Organized One Day State Level Seminar in Berhampur University, Berhampur on “</w:t>
      </w:r>
      <w:r w:rsidRPr="00D716CC">
        <w:rPr>
          <w:i/>
          <w:iCs/>
          <w:szCs w:val="20"/>
        </w:rPr>
        <w:t>Indian Accounting Standards (IND AS): A Converged IFRS</w:t>
      </w:r>
      <w:r>
        <w:rPr>
          <w:i/>
          <w:iCs/>
          <w:szCs w:val="20"/>
        </w:rPr>
        <w:t>”</w:t>
      </w:r>
      <w:r w:rsidRPr="00707AE1">
        <w:rPr>
          <w:szCs w:val="20"/>
        </w:rPr>
        <w:t xml:space="preserve"> on 7</w:t>
      </w:r>
      <w:r w:rsidRPr="00707AE1">
        <w:rPr>
          <w:szCs w:val="20"/>
          <w:vertAlign w:val="superscript"/>
        </w:rPr>
        <w:t>th</w:t>
      </w:r>
      <w:r w:rsidRPr="00707AE1">
        <w:rPr>
          <w:szCs w:val="20"/>
        </w:rPr>
        <w:t xml:space="preserve"> December, 2019 as Organized Secretary.</w:t>
      </w:r>
    </w:p>
    <w:p w:rsidR="00E16686" w:rsidRDefault="00E16686" w:rsidP="00E16686">
      <w:pPr>
        <w:pStyle w:val="ListParagraph"/>
        <w:numPr>
          <w:ilvl w:val="0"/>
          <w:numId w:val="25"/>
        </w:numPr>
        <w:spacing w:after="200" w:line="360" w:lineRule="auto"/>
        <w:ind w:left="709" w:hanging="425"/>
        <w:rPr>
          <w:szCs w:val="20"/>
        </w:rPr>
      </w:pPr>
      <w:r w:rsidRPr="00707AE1">
        <w:rPr>
          <w:szCs w:val="20"/>
        </w:rPr>
        <w:t xml:space="preserve">Organized Seven Days </w:t>
      </w:r>
      <w:r w:rsidRPr="0075202F">
        <w:rPr>
          <w:szCs w:val="20"/>
        </w:rPr>
        <w:t>Teacher’s Training Programme</w:t>
      </w:r>
      <w:r w:rsidRPr="00707AE1">
        <w:rPr>
          <w:szCs w:val="20"/>
        </w:rPr>
        <w:t xml:space="preserve"> under World Bank-Odisha Higher Education Programme for </w:t>
      </w:r>
      <w:r w:rsidRPr="0075202F">
        <w:rPr>
          <w:i/>
          <w:iCs/>
          <w:szCs w:val="20"/>
        </w:rPr>
        <w:t>Excellence and Equity (OHEPEE)</w:t>
      </w:r>
      <w:r w:rsidRPr="00707AE1">
        <w:rPr>
          <w:szCs w:val="20"/>
        </w:rPr>
        <w:t xml:space="preserve"> held on 19</w:t>
      </w:r>
      <w:r w:rsidRPr="00707AE1">
        <w:rPr>
          <w:szCs w:val="20"/>
          <w:vertAlign w:val="superscript"/>
        </w:rPr>
        <w:t>th</w:t>
      </w:r>
      <w:r w:rsidRPr="00707AE1">
        <w:rPr>
          <w:szCs w:val="20"/>
        </w:rPr>
        <w:t xml:space="preserve"> October to 25</w:t>
      </w:r>
      <w:r w:rsidRPr="00707AE1">
        <w:rPr>
          <w:szCs w:val="20"/>
          <w:vertAlign w:val="superscript"/>
        </w:rPr>
        <w:t>th</w:t>
      </w:r>
      <w:r w:rsidRPr="00707AE1">
        <w:rPr>
          <w:szCs w:val="20"/>
        </w:rPr>
        <w:t xml:space="preserve"> October 2019.</w:t>
      </w:r>
    </w:p>
    <w:p w:rsidR="00C56106" w:rsidRPr="00C56106" w:rsidRDefault="00C56106" w:rsidP="00C56106">
      <w:pPr>
        <w:pStyle w:val="ListParagraph"/>
        <w:numPr>
          <w:ilvl w:val="0"/>
          <w:numId w:val="25"/>
        </w:numPr>
        <w:spacing w:after="200" w:line="360" w:lineRule="auto"/>
        <w:ind w:left="709" w:hanging="425"/>
        <w:rPr>
          <w:szCs w:val="20"/>
        </w:rPr>
      </w:pPr>
      <w:r>
        <w:rPr>
          <w:szCs w:val="20"/>
        </w:rPr>
        <w:t xml:space="preserve">Organized an International Seminar on </w:t>
      </w:r>
      <w:r w:rsidRPr="004E22D0">
        <w:rPr>
          <w:i/>
          <w:iCs/>
          <w:szCs w:val="20"/>
        </w:rPr>
        <w:t>“</w:t>
      </w:r>
      <w:r>
        <w:rPr>
          <w:i/>
          <w:iCs/>
          <w:szCs w:val="20"/>
        </w:rPr>
        <w:t>Economic Ascendancy of India: Issues and Challenges</w:t>
      </w:r>
      <w:r w:rsidRPr="004E22D0">
        <w:rPr>
          <w:i/>
          <w:iCs/>
          <w:szCs w:val="20"/>
        </w:rPr>
        <w:t>”</w:t>
      </w:r>
      <w:r>
        <w:rPr>
          <w:szCs w:val="20"/>
        </w:rPr>
        <w:t>as an Organizing Secretaryheld on 28</w:t>
      </w:r>
      <w:r w:rsidRPr="009228F0">
        <w:rPr>
          <w:szCs w:val="20"/>
          <w:vertAlign w:val="superscript"/>
        </w:rPr>
        <w:t>t</w:t>
      </w:r>
      <w:r>
        <w:rPr>
          <w:szCs w:val="20"/>
          <w:vertAlign w:val="superscript"/>
        </w:rPr>
        <w:t xml:space="preserve">h </w:t>
      </w:r>
      <w:r>
        <w:rPr>
          <w:szCs w:val="20"/>
        </w:rPr>
        <w:t>June, 2019 organized by P.G. Department of Commerce, Utkal University.</w:t>
      </w:r>
    </w:p>
    <w:p w:rsidR="004E22D0" w:rsidRDefault="004E22D0" w:rsidP="0075202F">
      <w:pPr>
        <w:pStyle w:val="ListParagraph"/>
        <w:numPr>
          <w:ilvl w:val="0"/>
          <w:numId w:val="25"/>
        </w:numPr>
        <w:spacing w:after="200" w:line="360" w:lineRule="auto"/>
        <w:ind w:left="709" w:hanging="425"/>
        <w:rPr>
          <w:szCs w:val="20"/>
        </w:rPr>
      </w:pPr>
      <w:r>
        <w:rPr>
          <w:szCs w:val="20"/>
        </w:rPr>
        <w:t xml:space="preserve">Organized an International Seminar on </w:t>
      </w:r>
      <w:r w:rsidRPr="004E22D0">
        <w:rPr>
          <w:i/>
          <w:iCs/>
          <w:szCs w:val="20"/>
        </w:rPr>
        <w:t>“Skilling India: Need for Redefining Commerce Education in India”</w:t>
      </w:r>
      <w:r w:rsidR="00604DD1">
        <w:rPr>
          <w:szCs w:val="20"/>
        </w:rPr>
        <w:t xml:space="preserve">as </w:t>
      </w:r>
      <w:r w:rsidR="00B40AC5">
        <w:rPr>
          <w:szCs w:val="20"/>
        </w:rPr>
        <w:t>an Organizing Secretary</w:t>
      </w:r>
      <w:r w:rsidR="009228F0">
        <w:rPr>
          <w:szCs w:val="20"/>
        </w:rPr>
        <w:t>held on 28</w:t>
      </w:r>
      <w:r w:rsidR="009228F0" w:rsidRPr="009228F0">
        <w:rPr>
          <w:szCs w:val="20"/>
          <w:vertAlign w:val="superscript"/>
        </w:rPr>
        <w:t>th</w:t>
      </w:r>
      <w:r w:rsidR="009228F0">
        <w:rPr>
          <w:szCs w:val="20"/>
        </w:rPr>
        <w:t xml:space="preserve"> and 29</w:t>
      </w:r>
      <w:r w:rsidR="009228F0" w:rsidRPr="009228F0">
        <w:rPr>
          <w:szCs w:val="20"/>
          <w:vertAlign w:val="superscript"/>
        </w:rPr>
        <w:t>th</w:t>
      </w:r>
      <w:r w:rsidR="009228F0">
        <w:rPr>
          <w:szCs w:val="20"/>
        </w:rPr>
        <w:t xml:space="preserve"> June, 2018</w:t>
      </w:r>
      <w:r w:rsidR="00604DD1">
        <w:rPr>
          <w:szCs w:val="20"/>
        </w:rPr>
        <w:t xml:space="preserve"> organized by P.G. Department of Commerce, Utkal University</w:t>
      </w:r>
      <w:r w:rsidR="00B40AC5">
        <w:rPr>
          <w:szCs w:val="20"/>
        </w:rPr>
        <w:t>.</w:t>
      </w:r>
    </w:p>
    <w:p w:rsidR="00C56106" w:rsidRPr="00C56106" w:rsidRDefault="00C56106" w:rsidP="00C56106">
      <w:pPr>
        <w:pStyle w:val="ListParagraph"/>
        <w:numPr>
          <w:ilvl w:val="0"/>
          <w:numId w:val="25"/>
        </w:numPr>
        <w:spacing w:after="200" w:line="360" w:lineRule="auto"/>
        <w:ind w:left="709" w:hanging="425"/>
        <w:rPr>
          <w:szCs w:val="20"/>
        </w:rPr>
      </w:pPr>
      <w:r>
        <w:rPr>
          <w:szCs w:val="20"/>
        </w:rPr>
        <w:t xml:space="preserve">Organized an ICSSR Sponsored International Seminar on </w:t>
      </w:r>
      <w:r w:rsidRPr="004E22D0">
        <w:rPr>
          <w:i/>
          <w:iCs/>
          <w:szCs w:val="20"/>
        </w:rPr>
        <w:t>“</w:t>
      </w:r>
      <w:r>
        <w:rPr>
          <w:i/>
          <w:iCs/>
          <w:szCs w:val="20"/>
        </w:rPr>
        <w:t>Innovation and entrepreneurship for Sustainable Development</w:t>
      </w:r>
      <w:r w:rsidRPr="004E22D0">
        <w:rPr>
          <w:i/>
          <w:iCs/>
          <w:szCs w:val="20"/>
        </w:rPr>
        <w:t>”</w:t>
      </w:r>
      <w:r>
        <w:rPr>
          <w:szCs w:val="20"/>
        </w:rPr>
        <w:t>as an Organizing Secretaryheld on 8</w:t>
      </w:r>
      <w:r w:rsidRPr="009228F0">
        <w:rPr>
          <w:szCs w:val="20"/>
          <w:vertAlign w:val="superscript"/>
        </w:rPr>
        <w:t>th</w:t>
      </w:r>
      <w:r>
        <w:rPr>
          <w:szCs w:val="20"/>
        </w:rPr>
        <w:t xml:space="preserve"> and 9</w:t>
      </w:r>
      <w:r w:rsidRPr="009228F0">
        <w:rPr>
          <w:szCs w:val="20"/>
          <w:vertAlign w:val="superscript"/>
        </w:rPr>
        <w:t>th</w:t>
      </w:r>
      <w:r>
        <w:rPr>
          <w:szCs w:val="20"/>
        </w:rPr>
        <w:t xml:space="preserve"> March, 2018 organized by P.G. Department of Commerce, Utkal University.</w:t>
      </w:r>
    </w:p>
    <w:p w:rsidR="00B40AC5" w:rsidRPr="00B40AC5" w:rsidRDefault="00B40AC5" w:rsidP="00B40AC5">
      <w:pPr>
        <w:pStyle w:val="ListParagraph"/>
        <w:numPr>
          <w:ilvl w:val="0"/>
          <w:numId w:val="25"/>
        </w:numPr>
        <w:spacing w:after="200" w:line="360" w:lineRule="auto"/>
        <w:ind w:left="709" w:hanging="425"/>
        <w:rPr>
          <w:szCs w:val="20"/>
        </w:rPr>
      </w:pPr>
      <w:r>
        <w:rPr>
          <w:szCs w:val="20"/>
        </w:rPr>
        <w:t xml:space="preserve">Organized a NITI Aayog Sponsored International Seminar on </w:t>
      </w:r>
      <w:r w:rsidRPr="004E22D0">
        <w:rPr>
          <w:i/>
          <w:iCs/>
          <w:szCs w:val="20"/>
        </w:rPr>
        <w:t>“</w:t>
      </w:r>
      <w:r>
        <w:rPr>
          <w:i/>
          <w:iCs/>
          <w:szCs w:val="20"/>
        </w:rPr>
        <w:t>Institutional Excellence for Economic Growth</w:t>
      </w:r>
      <w:r w:rsidRPr="004E22D0">
        <w:rPr>
          <w:i/>
          <w:iCs/>
          <w:szCs w:val="20"/>
        </w:rPr>
        <w:t>”</w:t>
      </w:r>
      <w:r>
        <w:rPr>
          <w:szCs w:val="20"/>
        </w:rPr>
        <w:t>as Seminar Coordinatorheld on 28</w:t>
      </w:r>
      <w:r w:rsidRPr="009228F0">
        <w:rPr>
          <w:szCs w:val="20"/>
          <w:vertAlign w:val="superscript"/>
        </w:rPr>
        <w:t>th</w:t>
      </w:r>
      <w:r>
        <w:rPr>
          <w:szCs w:val="20"/>
        </w:rPr>
        <w:t xml:space="preserve"> and 29</w:t>
      </w:r>
      <w:r w:rsidRPr="009228F0">
        <w:rPr>
          <w:szCs w:val="20"/>
          <w:vertAlign w:val="superscript"/>
        </w:rPr>
        <w:t>th</w:t>
      </w:r>
      <w:r>
        <w:rPr>
          <w:szCs w:val="20"/>
        </w:rPr>
        <w:t xml:space="preserve"> January, 2018 organized by P.G. Department of Commerce, Utkal University.</w:t>
      </w:r>
    </w:p>
    <w:p w:rsidR="00B65E28" w:rsidRDefault="00266A97">
      <w:pPr>
        <w:spacing w:after="360" w:line="259" w:lineRule="auto"/>
        <w:ind w:left="0" w:firstLine="0"/>
        <w:jc w:val="left"/>
      </w:pPr>
      <w:r w:rsidRPr="00266A97">
        <w:rPr>
          <w:noProof/>
          <w:sz w:val="22"/>
        </w:rPr>
      </w:r>
      <w:r w:rsidRPr="00266A97">
        <w:rPr>
          <w:noProof/>
          <w:sz w:val="22"/>
        </w:rPr>
        <w:pict>
          <v:group id="Group 8158" o:spid="_x0000_s1032"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">
            <v:shape id="Shape 786" o:spid="_x0000_s1033"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" adj="0,,0" path="m,l6400800,e" filled="f" strokeweight=".14042mm">
              <v:stroke miterlimit="83231f" joinstyle="miter"/>
              <v:formulas/>
              <v:path arrowok="t" o:connecttype="segments" textboxrect="0,0,6400800,0"/>
            </v:shape>
            <w10:wrap type="none"/>
            <w10:anchorlock/>
          </v:group>
        </w:pict>
      </w:r>
    </w:p>
    <w:p w:rsidR="004E22D0" w:rsidRDefault="004E22D0">
      <w:pPr>
        <w:spacing w:after="300" w:line="259" w:lineRule="auto"/>
        <w:ind w:left="1" w:hanging="10"/>
        <w:jc w:val="left"/>
        <w:rPr>
          <w:b/>
          <w:szCs w:val="20"/>
        </w:rPr>
      </w:pPr>
    </w:p>
    <w:p w:rsidR="00B65E28" w:rsidRPr="00120DA6" w:rsidRDefault="00A33EE3">
      <w:pPr>
        <w:spacing w:after="300" w:line="259" w:lineRule="auto"/>
        <w:ind w:left="1" w:hanging="10"/>
        <w:jc w:val="left"/>
        <w:rPr>
          <w:b/>
          <w:szCs w:val="20"/>
        </w:rPr>
      </w:pPr>
      <w:r w:rsidRPr="00120DA6">
        <w:rPr>
          <w:b/>
          <w:szCs w:val="20"/>
        </w:rPr>
        <w:t xml:space="preserve">Ph. D. CANDIDATE </w:t>
      </w:r>
      <w:r w:rsidR="00D64EED" w:rsidRPr="00120DA6">
        <w:rPr>
          <w:b/>
          <w:szCs w:val="20"/>
        </w:rPr>
        <w:t>MENTORED</w:t>
      </w:r>
    </w:p>
    <w:tbl>
      <w:tblPr>
        <w:tblStyle w:val="TableGrid0"/>
        <w:tblW w:w="11419" w:type="dxa"/>
        <w:tblInd w:w="-601" w:type="dxa"/>
        <w:tblLayout w:type="fixed"/>
        <w:tblLook w:val="04A0"/>
      </w:tblPr>
      <w:tblGrid>
        <w:gridCol w:w="803"/>
        <w:gridCol w:w="1985"/>
        <w:gridCol w:w="1809"/>
        <w:gridCol w:w="4570"/>
        <w:gridCol w:w="945"/>
        <w:gridCol w:w="1307"/>
      </w:tblGrid>
      <w:tr w:rsidR="00D12FAD" w:rsidRPr="00901A6E" w:rsidTr="00D12FAD">
        <w:tc>
          <w:tcPr>
            <w:tcW w:w="803" w:type="dxa"/>
          </w:tcPr>
          <w:p w:rsidR="00D12FAD" w:rsidRPr="00901A6E" w:rsidRDefault="00D12FAD" w:rsidP="00D12FAD">
            <w:pPr>
              <w:ind w:hanging="271"/>
              <w:rPr>
                <w:rFonts w:asciiTheme="minorHAnsi" w:hAnsiTheme="minorHAnsi" w:cstheme="minorHAnsi"/>
                <w:szCs w:val="20"/>
              </w:rPr>
            </w:pPr>
            <w:r w:rsidRPr="00901A6E">
              <w:rPr>
                <w:rFonts w:asciiTheme="minorHAnsi" w:hAnsiTheme="minorHAnsi" w:cstheme="minorHAnsi"/>
                <w:szCs w:val="20"/>
              </w:rPr>
              <w:t>SI. No.</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Name of the Students</w:t>
            </w:r>
          </w:p>
        </w:tc>
        <w:tc>
          <w:tcPr>
            <w:tcW w:w="1809" w:type="dxa"/>
          </w:tcPr>
          <w:p w:rsidR="00D12FAD" w:rsidRPr="00901A6E" w:rsidRDefault="00D12FAD" w:rsidP="00D12FAD">
            <w:pPr>
              <w:ind w:left="78" w:firstLine="0"/>
              <w:rPr>
                <w:rFonts w:asciiTheme="minorHAnsi" w:hAnsiTheme="minorHAnsi" w:cstheme="minorHAnsi"/>
                <w:szCs w:val="20"/>
              </w:rPr>
            </w:pPr>
            <w:r w:rsidRPr="00901A6E">
              <w:rPr>
                <w:rFonts w:asciiTheme="minorHAnsi" w:hAnsiTheme="minorHAnsi" w:cstheme="minorHAnsi"/>
                <w:szCs w:val="20"/>
              </w:rPr>
              <w:t>Regd. No.</w:t>
            </w:r>
          </w:p>
        </w:tc>
        <w:tc>
          <w:tcPr>
            <w:tcW w:w="4570"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Topic</w:t>
            </w:r>
          </w:p>
        </w:tc>
        <w:tc>
          <w:tcPr>
            <w:tcW w:w="945"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Year</w:t>
            </w:r>
          </w:p>
        </w:tc>
        <w:tc>
          <w:tcPr>
            <w:tcW w:w="1307"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Remark</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01</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GiridhariSahoo</w:t>
            </w:r>
          </w:p>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(Asst. Professor, KIIT Demeed to be University)</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Registration No-01Commerce 2013-14</w:t>
            </w:r>
          </w:p>
        </w:tc>
        <w:tc>
          <w:tcPr>
            <w:tcW w:w="4570"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 xml:space="preserve">“Sustainability </w:t>
            </w:r>
            <w:r w:rsidR="00A960A2" w:rsidRPr="00901A6E">
              <w:rPr>
                <w:rFonts w:asciiTheme="minorHAnsi" w:hAnsiTheme="minorHAnsi" w:cstheme="minorHAnsi"/>
                <w:szCs w:val="20"/>
              </w:rPr>
              <w:t>Reporting Practices</w:t>
            </w:r>
            <w:r w:rsidRPr="00901A6E">
              <w:rPr>
                <w:rFonts w:asciiTheme="minorHAnsi" w:hAnsiTheme="minorHAnsi" w:cstheme="minorHAnsi"/>
                <w:szCs w:val="20"/>
              </w:rPr>
              <w:t xml:space="preserve"> in India: A Sectoral Analysis of Selected Companies.”</w:t>
            </w:r>
          </w:p>
        </w:tc>
        <w:tc>
          <w:tcPr>
            <w:tcW w:w="945"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2019</w:t>
            </w:r>
          </w:p>
        </w:tc>
        <w:tc>
          <w:tcPr>
            <w:tcW w:w="1307" w:type="dxa"/>
          </w:tcPr>
          <w:p w:rsidR="00D12FAD" w:rsidRPr="00901A6E" w:rsidRDefault="00D12FAD" w:rsidP="00D12FAD">
            <w:pPr>
              <w:ind w:left="-12" w:firstLine="12"/>
              <w:rPr>
                <w:rFonts w:asciiTheme="minorHAnsi" w:hAnsiTheme="minorHAnsi" w:cstheme="minorHAnsi"/>
                <w:szCs w:val="20"/>
              </w:rPr>
            </w:pPr>
            <w:r w:rsidRPr="00901A6E">
              <w:rPr>
                <w:rFonts w:asciiTheme="minorHAnsi" w:hAnsiTheme="minorHAnsi" w:cstheme="minorHAnsi"/>
                <w:szCs w:val="20"/>
              </w:rPr>
              <w:t>Awarded</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02</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Mohammed Khursid</w:t>
            </w:r>
          </w:p>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(Asst. Professor, KIIT Demeed to be University)</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Registration No-09/Commerce/2014-15</w:t>
            </w:r>
          </w:p>
        </w:tc>
        <w:tc>
          <w:tcPr>
            <w:tcW w:w="4570"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“Regulatory Framework and Earnings Management: A study on Discretionary Accruals Nifty 50 Companies.”</w:t>
            </w:r>
          </w:p>
        </w:tc>
        <w:tc>
          <w:tcPr>
            <w:tcW w:w="945"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2019</w:t>
            </w:r>
          </w:p>
        </w:tc>
        <w:tc>
          <w:tcPr>
            <w:tcW w:w="1307" w:type="dxa"/>
          </w:tcPr>
          <w:p w:rsidR="00D12FAD" w:rsidRPr="00901A6E" w:rsidRDefault="00D12FAD" w:rsidP="00D12FAD">
            <w:pPr>
              <w:ind w:left="-12" w:firstLine="12"/>
              <w:rPr>
                <w:rFonts w:asciiTheme="minorHAnsi" w:hAnsiTheme="minorHAnsi" w:cstheme="minorHAnsi"/>
                <w:szCs w:val="20"/>
              </w:rPr>
            </w:pPr>
            <w:r w:rsidRPr="00901A6E">
              <w:rPr>
                <w:rFonts w:asciiTheme="minorHAnsi" w:hAnsiTheme="minorHAnsi" w:cstheme="minorHAnsi"/>
                <w:szCs w:val="20"/>
              </w:rPr>
              <w:t xml:space="preserve">Awarded </w:t>
            </w:r>
          </w:p>
        </w:tc>
      </w:tr>
      <w:tr w:rsidR="00D12FAD" w:rsidRPr="00901A6E" w:rsidTr="00D12FAD">
        <w:trPr>
          <w:trHeight w:val="1233"/>
        </w:trPr>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03</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MaheswarSethi</w:t>
            </w:r>
          </w:p>
          <w:p w:rsidR="00D12FAD" w:rsidRPr="00901A6E" w:rsidRDefault="00D12FAD" w:rsidP="00D12FAD">
            <w:pPr>
              <w:ind w:left="0" w:firstLine="0"/>
              <w:jc w:val="left"/>
              <w:rPr>
                <w:rFonts w:asciiTheme="minorHAnsi" w:hAnsiTheme="minorHAnsi" w:cstheme="minorHAnsi"/>
                <w:szCs w:val="20"/>
              </w:rPr>
            </w:pPr>
            <w:r w:rsidRPr="00901A6E">
              <w:rPr>
                <w:rFonts w:asciiTheme="minorHAnsi" w:hAnsiTheme="minorHAnsi" w:cstheme="minorHAnsi"/>
                <w:szCs w:val="20"/>
              </w:rPr>
              <w:t>(Asst. Professor, Berhampur University)</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Registration No.05-Commerce, 2014-15</w:t>
            </w:r>
          </w:p>
        </w:tc>
        <w:tc>
          <w:tcPr>
            <w:tcW w:w="4570"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“Determinants of Cash Management-An Econometric Study of Selected Large Indian Manufacturing Companies.”</w:t>
            </w:r>
          </w:p>
        </w:tc>
        <w:tc>
          <w:tcPr>
            <w:tcW w:w="945" w:type="dxa"/>
          </w:tcPr>
          <w:p w:rsidR="00D12FAD" w:rsidRPr="00D12FAD" w:rsidRDefault="00D12FAD" w:rsidP="00D12FAD">
            <w:pPr>
              <w:rPr>
                <w:rFonts w:asciiTheme="minorHAnsi" w:hAnsiTheme="minorHAnsi" w:cstheme="minorHAnsi"/>
                <w:szCs w:val="20"/>
              </w:rPr>
            </w:pPr>
            <w:r w:rsidRPr="00901A6E">
              <w:rPr>
                <w:rFonts w:asciiTheme="minorHAnsi" w:hAnsiTheme="minorHAnsi" w:cstheme="minorHAnsi"/>
                <w:szCs w:val="20"/>
              </w:rPr>
              <w:t>2021</w:t>
            </w:r>
          </w:p>
        </w:tc>
        <w:tc>
          <w:tcPr>
            <w:tcW w:w="1307" w:type="dxa"/>
          </w:tcPr>
          <w:p w:rsidR="00D12FAD" w:rsidRPr="00D12FAD" w:rsidRDefault="00D12FAD" w:rsidP="00D12FAD">
            <w:pPr>
              <w:ind w:left="-12" w:firstLine="12"/>
              <w:rPr>
                <w:rFonts w:asciiTheme="minorHAnsi" w:hAnsiTheme="minorHAnsi" w:cstheme="minorHAnsi"/>
                <w:szCs w:val="20"/>
              </w:rPr>
            </w:pPr>
            <w:r w:rsidRPr="00901A6E">
              <w:rPr>
                <w:rFonts w:asciiTheme="minorHAnsi" w:hAnsiTheme="minorHAnsi" w:cstheme="minorHAnsi"/>
                <w:szCs w:val="20"/>
              </w:rPr>
              <w:t>Awarded</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04</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Bamadeb Mishra</w:t>
            </w:r>
          </w:p>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Asst. Professor, P.N. Autonomous College, Khordha)</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Registration No. 11-Commerce, 2014-15</w:t>
            </w:r>
          </w:p>
        </w:tc>
        <w:tc>
          <w:tcPr>
            <w:tcW w:w="4570"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“Impact of Liquidity Management on the Growth and Performance of Selected Commercial Banks in India: An Explorative Study During the Post Liberalization Era.”</w:t>
            </w:r>
          </w:p>
        </w:tc>
        <w:tc>
          <w:tcPr>
            <w:tcW w:w="945"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2021</w:t>
            </w:r>
          </w:p>
        </w:tc>
        <w:tc>
          <w:tcPr>
            <w:tcW w:w="1307" w:type="dxa"/>
          </w:tcPr>
          <w:p w:rsidR="00D12FAD" w:rsidRPr="00901A6E" w:rsidRDefault="0098409A" w:rsidP="00D12FAD">
            <w:pPr>
              <w:ind w:left="-12" w:firstLine="12"/>
              <w:rPr>
                <w:rFonts w:asciiTheme="minorHAnsi" w:hAnsiTheme="minorHAnsi" w:cstheme="minorHAnsi"/>
                <w:szCs w:val="20"/>
              </w:rPr>
            </w:pPr>
            <w:r>
              <w:rPr>
                <w:rFonts w:asciiTheme="minorHAnsi" w:hAnsiTheme="minorHAnsi" w:cstheme="minorHAnsi"/>
                <w:szCs w:val="20"/>
              </w:rPr>
              <w:t>Awarded</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05</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PravatSahoo</w:t>
            </w:r>
          </w:p>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(Asst. Professor, Khallikote Unitary University)</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Regd No-02 Commerce 2013-14</w:t>
            </w:r>
          </w:p>
        </w:tc>
        <w:tc>
          <w:tcPr>
            <w:tcW w:w="4570"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“Customer Grievances and Redressal</w:t>
            </w:r>
            <w:r w:rsidR="007E1EEA">
              <w:rPr>
                <w:rFonts w:asciiTheme="minorHAnsi" w:hAnsiTheme="minorHAnsi" w:cstheme="minorHAnsi"/>
                <w:szCs w:val="20"/>
              </w:rPr>
              <w:t xml:space="preserve"> (</w:t>
            </w:r>
            <w:r w:rsidRPr="00901A6E">
              <w:rPr>
                <w:rFonts w:asciiTheme="minorHAnsi" w:hAnsiTheme="minorHAnsi" w:cstheme="minorHAnsi"/>
                <w:szCs w:val="20"/>
              </w:rPr>
              <w:t>A Comparative Study between Public  and Private Sector Banks in Odisha</w:t>
            </w:r>
            <w:r w:rsidR="007E1EEA">
              <w:rPr>
                <w:rFonts w:asciiTheme="minorHAnsi" w:hAnsiTheme="minorHAnsi" w:cstheme="minorHAnsi"/>
                <w:szCs w:val="20"/>
              </w:rPr>
              <w:t>)</w:t>
            </w:r>
            <w:r w:rsidRPr="00901A6E">
              <w:rPr>
                <w:rFonts w:asciiTheme="minorHAnsi" w:hAnsiTheme="minorHAnsi" w:cstheme="minorHAnsi"/>
                <w:szCs w:val="20"/>
              </w:rPr>
              <w:t>”</w:t>
            </w:r>
          </w:p>
        </w:tc>
        <w:tc>
          <w:tcPr>
            <w:tcW w:w="945"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2021</w:t>
            </w:r>
          </w:p>
        </w:tc>
        <w:tc>
          <w:tcPr>
            <w:tcW w:w="1307" w:type="dxa"/>
          </w:tcPr>
          <w:p w:rsidR="00D12FAD" w:rsidRPr="00901A6E" w:rsidRDefault="0098409A" w:rsidP="00D12FAD">
            <w:pPr>
              <w:ind w:left="-12" w:firstLine="12"/>
              <w:rPr>
                <w:rFonts w:asciiTheme="minorHAnsi" w:hAnsiTheme="minorHAnsi" w:cstheme="minorHAnsi"/>
                <w:szCs w:val="20"/>
              </w:rPr>
            </w:pPr>
            <w:r>
              <w:rPr>
                <w:rFonts w:asciiTheme="minorHAnsi" w:hAnsiTheme="minorHAnsi" w:cstheme="minorHAnsi"/>
                <w:szCs w:val="20"/>
              </w:rPr>
              <w:t>Awarded</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06</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Alaka Panda</w:t>
            </w:r>
          </w:p>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(Asst. Professor, BijuPattnaik College, Bhubaneswar)</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Regd. No. 02 Commerce 2015-16</w:t>
            </w:r>
          </w:p>
          <w:p w:rsidR="00D12FAD" w:rsidRPr="00901A6E" w:rsidRDefault="00D12FAD" w:rsidP="00D12FAD">
            <w:pPr>
              <w:ind w:left="78" w:firstLine="0"/>
              <w:jc w:val="left"/>
              <w:rPr>
                <w:rFonts w:asciiTheme="minorHAnsi" w:hAnsiTheme="minorHAnsi" w:cstheme="minorHAnsi"/>
                <w:szCs w:val="20"/>
              </w:rPr>
            </w:pPr>
          </w:p>
        </w:tc>
        <w:tc>
          <w:tcPr>
            <w:tcW w:w="4570"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iCs/>
                <w:szCs w:val="20"/>
              </w:rPr>
              <w:t>“Economic efficacy of the port policy and industrial development of coastal Odisha.”</w:t>
            </w:r>
          </w:p>
        </w:tc>
        <w:tc>
          <w:tcPr>
            <w:tcW w:w="945"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2021</w:t>
            </w:r>
          </w:p>
        </w:tc>
        <w:tc>
          <w:tcPr>
            <w:tcW w:w="1307" w:type="dxa"/>
          </w:tcPr>
          <w:p w:rsidR="00D12FAD" w:rsidRPr="00901A6E" w:rsidRDefault="0098409A" w:rsidP="00D12FAD">
            <w:pPr>
              <w:ind w:left="-12" w:firstLine="12"/>
              <w:rPr>
                <w:rFonts w:asciiTheme="minorHAnsi" w:hAnsiTheme="minorHAnsi" w:cstheme="minorHAnsi"/>
                <w:szCs w:val="20"/>
              </w:rPr>
            </w:pPr>
            <w:r>
              <w:rPr>
                <w:rFonts w:asciiTheme="minorHAnsi" w:hAnsiTheme="minorHAnsi" w:cstheme="minorHAnsi"/>
                <w:szCs w:val="20"/>
              </w:rPr>
              <w:t>Awarded</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07</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Chandrika Prasad Das</w:t>
            </w:r>
          </w:p>
          <w:p w:rsidR="00D12FAD" w:rsidRPr="00901A6E" w:rsidRDefault="00D12FAD" w:rsidP="00D12FAD">
            <w:pPr>
              <w:ind w:left="0" w:firstLine="0"/>
              <w:jc w:val="left"/>
              <w:rPr>
                <w:rFonts w:asciiTheme="minorHAnsi" w:hAnsiTheme="minorHAnsi" w:cstheme="minorHAnsi"/>
                <w:szCs w:val="20"/>
              </w:rPr>
            </w:pPr>
            <w:r w:rsidRPr="00901A6E">
              <w:rPr>
                <w:rFonts w:asciiTheme="minorHAnsi" w:hAnsiTheme="minorHAnsi" w:cstheme="minorHAnsi"/>
                <w:szCs w:val="20"/>
              </w:rPr>
              <w:t xml:space="preserve">(Asst. Professor, </w:t>
            </w:r>
            <w:r w:rsidR="008B0E91">
              <w:rPr>
                <w:rFonts w:asciiTheme="minorHAnsi" w:hAnsiTheme="minorHAnsi" w:cstheme="minorHAnsi"/>
                <w:szCs w:val="20"/>
              </w:rPr>
              <w:t>Berhampur</w:t>
            </w:r>
            <w:r w:rsidRPr="00901A6E">
              <w:rPr>
                <w:rFonts w:asciiTheme="minorHAnsi" w:hAnsiTheme="minorHAnsi" w:cstheme="minorHAnsi"/>
                <w:szCs w:val="20"/>
              </w:rPr>
              <w:t xml:space="preserve"> University)</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Regd. No.03-</w:t>
            </w:r>
            <w:r>
              <w:rPr>
                <w:rFonts w:asciiTheme="minorHAnsi" w:hAnsiTheme="minorHAnsi" w:cstheme="minorHAnsi"/>
                <w:szCs w:val="20"/>
              </w:rPr>
              <w:t>C</w:t>
            </w:r>
            <w:r w:rsidRPr="00901A6E">
              <w:rPr>
                <w:rFonts w:asciiTheme="minorHAnsi" w:hAnsiTheme="minorHAnsi" w:cstheme="minorHAnsi"/>
                <w:szCs w:val="20"/>
              </w:rPr>
              <w:t>ommerce2019-20</w:t>
            </w:r>
          </w:p>
        </w:tc>
        <w:tc>
          <w:tcPr>
            <w:tcW w:w="4570" w:type="dxa"/>
          </w:tcPr>
          <w:p w:rsidR="00D12FAD" w:rsidRPr="00901A6E" w:rsidRDefault="00D12FAD" w:rsidP="00D12FAD">
            <w:pPr>
              <w:ind w:left="0" w:firstLine="0"/>
              <w:rPr>
                <w:rFonts w:asciiTheme="minorHAnsi" w:hAnsiTheme="minorHAnsi" w:cstheme="minorHAnsi"/>
                <w:iCs/>
                <w:szCs w:val="20"/>
              </w:rPr>
            </w:pPr>
            <w:r w:rsidRPr="00901A6E">
              <w:rPr>
                <w:rFonts w:asciiTheme="minorHAnsi" w:hAnsiTheme="minorHAnsi" w:cstheme="minorHAnsi"/>
                <w:iCs/>
                <w:szCs w:val="20"/>
              </w:rPr>
              <w:t>“The Effect of capital structure on firms’ Growth and Shareholders’ value: A Multidimensional Analysis of selected NSE Listed Companies in India.”</w:t>
            </w:r>
          </w:p>
        </w:tc>
        <w:tc>
          <w:tcPr>
            <w:tcW w:w="945" w:type="dxa"/>
          </w:tcPr>
          <w:p w:rsidR="00D12FAD" w:rsidRPr="00901A6E" w:rsidRDefault="00C70694" w:rsidP="009B585A">
            <w:pPr>
              <w:rPr>
                <w:rFonts w:asciiTheme="minorHAnsi" w:hAnsiTheme="minorHAnsi" w:cstheme="minorHAnsi"/>
                <w:szCs w:val="20"/>
              </w:rPr>
            </w:pPr>
            <w:r>
              <w:rPr>
                <w:rFonts w:asciiTheme="minorHAnsi" w:hAnsiTheme="minorHAnsi" w:cstheme="minorHAnsi"/>
                <w:szCs w:val="20"/>
              </w:rPr>
              <w:t>2023</w:t>
            </w:r>
          </w:p>
        </w:tc>
        <w:tc>
          <w:tcPr>
            <w:tcW w:w="1307" w:type="dxa"/>
          </w:tcPr>
          <w:p w:rsidR="00D12FAD" w:rsidRPr="00901A6E" w:rsidRDefault="00C70694" w:rsidP="00D12FAD">
            <w:pPr>
              <w:ind w:left="-12" w:firstLine="12"/>
              <w:rPr>
                <w:rFonts w:asciiTheme="minorHAnsi" w:hAnsiTheme="minorHAnsi" w:cstheme="minorHAnsi"/>
                <w:szCs w:val="20"/>
              </w:rPr>
            </w:pPr>
            <w:r>
              <w:rPr>
                <w:rFonts w:asciiTheme="minorHAnsi" w:hAnsiTheme="minorHAnsi" w:cstheme="minorHAnsi"/>
                <w:szCs w:val="20"/>
              </w:rPr>
              <w:t>Awarded</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08</w:t>
            </w:r>
          </w:p>
        </w:tc>
        <w:tc>
          <w:tcPr>
            <w:tcW w:w="1985" w:type="dxa"/>
          </w:tcPr>
          <w:p w:rsidR="00D12FAD" w:rsidRPr="00D12FAD"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Ananya Mishra</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Commerce 2020-21</w:t>
            </w:r>
          </w:p>
        </w:tc>
        <w:tc>
          <w:tcPr>
            <w:tcW w:w="4570" w:type="dxa"/>
          </w:tcPr>
          <w:p w:rsidR="00D12FAD" w:rsidRPr="00901A6E" w:rsidRDefault="00043904" w:rsidP="00D12FAD">
            <w:pPr>
              <w:ind w:left="0" w:firstLine="0"/>
              <w:rPr>
                <w:rFonts w:asciiTheme="minorHAnsi" w:hAnsiTheme="minorHAnsi" w:cstheme="minorHAnsi"/>
                <w:iCs/>
                <w:szCs w:val="20"/>
              </w:rPr>
            </w:pPr>
            <w:r w:rsidRPr="00901A6E">
              <w:rPr>
                <w:rFonts w:asciiTheme="minorHAnsi" w:hAnsiTheme="minorHAnsi" w:cstheme="minorHAnsi"/>
                <w:iCs/>
                <w:szCs w:val="20"/>
              </w:rPr>
              <w:t>“</w:t>
            </w:r>
            <w:r>
              <w:rPr>
                <w:rFonts w:asciiTheme="minorHAnsi" w:hAnsiTheme="minorHAnsi" w:cstheme="minorHAnsi"/>
                <w:iCs/>
                <w:szCs w:val="20"/>
                <w:lang w:val="en-IN"/>
              </w:rPr>
              <w:t>Con</w:t>
            </w:r>
            <w:r w:rsidRPr="00043904">
              <w:rPr>
                <w:rFonts w:asciiTheme="minorHAnsi" w:hAnsiTheme="minorHAnsi" w:cstheme="minorHAnsi"/>
                <w:iCs/>
                <w:szCs w:val="20"/>
                <w:lang w:val="en-IN"/>
              </w:rPr>
              <w:t xml:space="preserve">tents </w:t>
            </w:r>
            <w:r>
              <w:rPr>
                <w:rFonts w:asciiTheme="minorHAnsi" w:hAnsiTheme="minorHAnsi" w:cstheme="minorHAnsi"/>
                <w:iCs/>
                <w:szCs w:val="20"/>
                <w:lang w:val="en-IN"/>
              </w:rPr>
              <w:t>a</w:t>
            </w:r>
            <w:r w:rsidRPr="00043904">
              <w:rPr>
                <w:rFonts w:asciiTheme="minorHAnsi" w:hAnsiTheme="minorHAnsi" w:cstheme="minorHAnsi"/>
                <w:iCs/>
                <w:szCs w:val="20"/>
                <w:lang w:val="en-IN"/>
              </w:rPr>
              <w:t xml:space="preserve">nd Determinants </w:t>
            </w:r>
            <w:r>
              <w:rPr>
                <w:rFonts w:asciiTheme="minorHAnsi" w:hAnsiTheme="minorHAnsi" w:cstheme="minorHAnsi"/>
                <w:iCs/>
                <w:szCs w:val="20"/>
                <w:lang w:val="en-IN"/>
              </w:rPr>
              <w:t>o</w:t>
            </w:r>
            <w:r w:rsidRPr="00043904">
              <w:rPr>
                <w:rFonts w:asciiTheme="minorHAnsi" w:hAnsiTheme="minorHAnsi" w:cstheme="minorHAnsi"/>
                <w:iCs/>
                <w:szCs w:val="20"/>
                <w:lang w:val="en-IN"/>
              </w:rPr>
              <w:t xml:space="preserve">f Integrated Reporting: A Comparative Study Between South Africa </w:t>
            </w:r>
            <w:r>
              <w:rPr>
                <w:rFonts w:asciiTheme="minorHAnsi" w:hAnsiTheme="minorHAnsi" w:cstheme="minorHAnsi"/>
                <w:iCs/>
                <w:szCs w:val="20"/>
                <w:lang w:val="en-IN"/>
              </w:rPr>
              <w:t>a</w:t>
            </w:r>
            <w:r w:rsidRPr="00043904">
              <w:rPr>
                <w:rFonts w:asciiTheme="minorHAnsi" w:hAnsiTheme="minorHAnsi" w:cstheme="minorHAnsi"/>
                <w:iCs/>
                <w:szCs w:val="20"/>
                <w:lang w:val="en-IN"/>
              </w:rPr>
              <w:t>nd India</w:t>
            </w:r>
            <w:r>
              <w:rPr>
                <w:rFonts w:asciiTheme="minorHAnsi" w:hAnsiTheme="minorHAnsi" w:cstheme="minorHAnsi"/>
                <w:iCs/>
                <w:szCs w:val="20"/>
                <w:lang w:val="en-IN"/>
              </w:rPr>
              <w:t>”</w:t>
            </w:r>
          </w:p>
        </w:tc>
        <w:tc>
          <w:tcPr>
            <w:tcW w:w="945" w:type="dxa"/>
          </w:tcPr>
          <w:p w:rsidR="00D12FAD" w:rsidRPr="00901A6E" w:rsidRDefault="00D12FAD" w:rsidP="009B585A">
            <w:pPr>
              <w:rPr>
                <w:rFonts w:asciiTheme="minorHAnsi" w:hAnsiTheme="minorHAnsi" w:cstheme="minorHAnsi"/>
                <w:szCs w:val="20"/>
              </w:rPr>
            </w:pPr>
          </w:p>
        </w:tc>
        <w:tc>
          <w:tcPr>
            <w:tcW w:w="1307" w:type="dxa"/>
          </w:tcPr>
          <w:p w:rsidR="00D12FAD" w:rsidRPr="00901A6E" w:rsidRDefault="00D12FAD" w:rsidP="00D12FAD">
            <w:pPr>
              <w:ind w:left="-12" w:firstLine="12"/>
              <w:rPr>
                <w:rFonts w:asciiTheme="minorHAnsi" w:hAnsiTheme="minorHAnsi" w:cstheme="minorHAnsi"/>
                <w:szCs w:val="20"/>
              </w:rPr>
            </w:pPr>
            <w:r w:rsidRPr="00901A6E">
              <w:rPr>
                <w:rFonts w:asciiTheme="minorHAnsi" w:hAnsiTheme="minorHAnsi" w:cstheme="minorHAnsi"/>
                <w:szCs w:val="20"/>
              </w:rPr>
              <w:t>Continuing</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lastRenderedPageBreak/>
              <w:t>09</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Girish Kumar Sahoo</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Regd No-11-commerce 2020-21</w:t>
            </w:r>
          </w:p>
        </w:tc>
        <w:tc>
          <w:tcPr>
            <w:tcW w:w="4570" w:type="dxa"/>
          </w:tcPr>
          <w:p w:rsidR="00D12FAD" w:rsidRPr="00901A6E" w:rsidRDefault="00D12FAD" w:rsidP="00D12FAD">
            <w:pPr>
              <w:ind w:left="0" w:firstLine="0"/>
              <w:rPr>
                <w:rFonts w:asciiTheme="minorHAnsi" w:hAnsiTheme="minorHAnsi" w:cstheme="minorHAnsi"/>
                <w:iCs/>
                <w:szCs w:val="20"/>
              </w:rPr>
            </w:pPr>
            <w:r w:rsidRPr="00901A6E">
              <w:rPr>
                <w:rFonts w:asciiTheme="minorHAnsi" w:hAnsiTheme="minorHAnsi" w:cstheme="minorHAnsi"/>
                <w:iCs/>
                <w:szCs w:val="20"/>
              </w:rPr>
              <w:t>“</w:t>
            </w:r>
            <w:r w:rsidR="00043904" w:rsidRPr="00043904">
              <w:rPr>
                <w:rFonts w:asciiTheme="minorHAnsi" w:hAnsiTheme="minorHAnsi" w:cstheme="minorHAnsi"/>
                <w:iCs/>
                <w:szCs w:val="20"/>
              </w:rPr>
              <w:t>Evaluating the Relationship of Intangible and Tangible Assets with Profitability, Operational Efficiency and Market Value of Selected Listed Companies in India: An Empirical Analysis.”</w:t>
            </w:r>
          </w:p>
        </w:tc>
        <w:tc>
          <w:tcPr>
            <w:tcW w:w="945" w:type="dxa"/>
          </w:tcPr>
          <w:p w:rsidR="00D12FAD" w:rsidRPr="00901A6E" w:rsidRDefault="00D12FAD" w:rsidP="009B585A">
            <w:pPr>
              <w:rPr>
                <w:rFonts w:asciiTheme="minorHAnsi" w:hAnsiTheme="minorHAnsi" w:cstheme="minorHAnsi"/>
                <w:szCs w:val="20"/>
              </w:rPr>
            </w:pPr>
          </w:p>
        </w:tc>
        <w:tc>
          <w:tcPr>
            <w:tcW w:w="1307" w:type="dxa"/>
          </w:tcPr>
          <w:p w:rsidR="00D12FAD" w:rsidRPr="00901A6E" w:rsidRDefault="00D12FAD" w:rsidP="00D12FAD">
            <w:pPr>
              <w:ind w:left="-12" w:firstLine="12"/>
              <w:rPr>
                <w:rFonts w:asciiTheme="minorHAnsi" w:hAnsiTheme="minorHAnsi" w:cstheme="minorHAnsi"/>
                <w:szCs w:val="20"/>
              </w:rPr>
            </w:pPr>
            <w:r w:rsidRPr="00901A6E">
              <w:rPr>
                <w:rFonts w:asciiTheme="minorHAnsi" w:hAnsiTheme="minorHAnsi" w:cstheme="minorHAnsi"/>
                <w:szCs w:val="20"/>
              </w:rPr>
              <w:t>Continuing</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10</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BhagabanBehera</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Regd. No-12-commerce 2020-21</w:t>
            </w:r>
          </w:p>
        </w:tc>
        <w:tc>
          <w:tcPr>
            <w:tcW w:w="4570" w:type="dxa"/>
          </w:tcPr>
          <w:p w:rsidR="00D12FAD" w:rsidRPr="00901A6E" w:rsidRDefault="00D12FAD" w:rsidP="00D12FAD">
            <w:pPr>
              <w:ind w:left="0" w:firstLine="0"/>
              <w:rPr>
                <w:rFonts w:asciiTheme="minorHAnsi" w:hAnsiTheme="minorHAnsi" w:cstheme="minorHAnsi"/>
                <w:iCs/>
                <w:szCs w:val="20"/>
              </w:rPr>
            </w:pPr>
            <w:r w:rsidRPr="00901A6E">
              <w:rPr>
                <w:rFonts w:asciiTheme="minorHAnsi" w:hAnsiTheme="minorHAnsi" w:cstheme="minorHAnsi"/>
                <w:iCs/>
                <w:szCs w:val="20"/>
              </w:rPr>
              <w:t>“</w:t>
            </w:r>
            <w:r w:rsidR="00125348" w:rsidRPr="00125348">
              <w:rPr>
                <w:rFonts w:asciiTheme="minorHAnsi" w:hAnsiTheme="minorHAnsi" w:cstheme="minorHAnsi"/>
                <w:iCs/>
                <w:szCs w:val="20"/>
              </w:rPr>
              <w:t>Exploring the Relationship between Disclosure Quality and Earning Management: A Cross Sectoral Analysis</w:t>
            </w:r>
            <w:r w:rsidRPr="00901A6E">
              <w:rPr>
                <w:rFonts w:asciiTheme="minorHAnsi" w:hAnsiTheme="minorHAnsi" w:cstheme="minorHAnsi"/>
                <w:iCs/>
                <w:szCs w:val="20"/>
              </w:rPr>
              <w:t>”</w:t>
            </w:r>
          </w:p>
        </w:tc>
        <w:tc>
          <w:tcPr>
            <w:tcW w:w="945" w:type="dxa"/>
          </w:tcPr>
          <w:p w:rsidR="00D12FAD" w:rsidRPr="00901A6E" w:rsidRDefault="00D12FAD" w:rsidP="009B585A">
            <w:pPr>
              <w:rPr>
                <w:rFonts w:asciiTheme="minorHAnsi" w:hAnsiTheme="minorHAnsi" w:cstheme="minorHAnsi"/>
                <w:szCs w:val="20"/>
              </w:rPr>
            </w:pPr>
          </w:p>
        </w:tc>
        <w:tc>
          <w:tcPr>
            <w:tcW w:w="1307" w:type="dxa"/>
          </w:tcPr>
          <w:p w:rsidR="00D12FAD" w:rsidRPr="00901A6E" w:rsidRDefault="00D12FAD" w:rsidP="00D12FAD">
            <w:pPr>
              <w:ind w:left="-12" w:firstLine="12"/>
              <w:rPr>
                <w:rFonts w:asciiTheme="minorHAnsi" w:hAnsiTheme="minorHAnsi" w:cstheme="minorHAnsi"/>
                <w:szCs w:val="20"/>
              </w:rPr>
            </w:pPr>
            <w:r w:rsidRPr="00901A6E">
              <w:rPr>
                <w:rFonts w:asciiTheme="minorHAnsi" w:hAnsiTheme="minorHAnsi" w:cstheme="minorHAnsi"/>
                <w:szCs w:val="20"/>
              </w:rPr>
              <w:t>Continuing</w:t>
            </w:r>
          </w:p>
        </w:tc>
      </w:tr>
      <w:tr w:rsidR="00D12FAD" w:rsidRPr="00901A6E" w:rsidTr="00D12FAD">
        <w:tc>
          <w:tcPr>
            <w:tcW w:w="803" w:type="dxa"/>
          </w:tcPr>
          <w:p w:rsidR="00D12FAD" w:rsidRPr="00901A6E" w:rsidRDefault="00D12FAD" w:rsidP="009B585A">
            <w:pPr>
              <w:rPr>
                <w:rFonts w:asciiTheme="minorHAnsi" w:hAnsiTheme="minorHAnsi" w:cstheme="minorHAnsi"/>
                <w:szCs w:val="20"/>
              </w:rPr>
            </w:pPr>
            <w:r w:rsidRPr="00901A6E">
              <w:rPr>
                <w:rFonts w:asciiTheme="minorHAnsi" w:hAnsiTheme="minorHAnsi" w:cstheme="minorHAnsi"/>
                <w:szCs w:val="20"/>
              </w:rPr>
              <w:t>11</w:t>
            </w:r>
          </w:p>
        </w:tc>
        <w:tc>
          <w:tcPr>
            <w:tcW w:w="1985" w:type="dxa"/>
          </w:tcPr>
          <w:p w:rsidR="00D12FAD" w:rsidRPr="00901A6E" w:rsidRDefault="00D12FAD" w:rsidP="00D12FAD">
            <w:pPr>
              <w:ind w:left="0" w:firstLine="0"/>
              <w:rPr>
                <w:rFonts w:asciiTheme="minorHAnsi" w:hAnsiTheme="minorHAnsi" w:cstheme="minorHAnsi"/>
                <w:szCs w:val="20"/>
              </w:rPr>
            </w:pPr>
            <w:r w:rsidRPr="00901A6E">
              <w:rPr>
                <w:rFonts w:asciiTheme="minorHAnsi" w:hAnsiTheme="minorHAnsi" w:cstheme="minorHAnsi"/>
                <w:szCs w:val="20"/>
              </w:rPr>
              <w:t>DibyaJyotiSuniani</w:t>
            </w:r>
          </w:p>
        </w:tc>
        <w:tc>
          <w:tcPr>
            <w:tcW w:w="1809" w:type="dxa"/>
          </w:tcPr>
          <w:p w:rsidR="00D12FAD" w:rsidRPr="00901A6E" w:rsidRDefault="00D12FAD" w:rsidP="00D12FAD">
            <w:pPr>
              <w:ind w:left="78" w:firstLine="0"/>
              <w:jc w:val="left"/>
              <w:rPr>
                <w:rFonts w:asciiTheme="minorHAnsi" w:hAnsiTheme="minorHAnsi" w:cstheme="minorHAnsi"/>
                <w:szCs w:val="20"/>
              </w:rPr>
            </w:pPr>
            <w:r w:rsidRPr="00901A6E">
              <w:rPr>
                <w:rFonts w:asciiTheme="minorHAnsi" w:hAnsiTheme="minorHAnsi" w:cstheme="minorHAnsi"/>
                <w:szCs w:val="20"/>
              </w:rPr>
              <w:t>Regd. No.13-commerce-2020-21</w:t>
            </w:r>
          </w:p>
        </w:tc>
        <w:tc>
          <w:tcPr>
            <w:tcW w:w="4570" w:type="dxa"/>
          </w:tcPr>
          <w:p w:rsidR="00D12FAD" w:rsidRPr="00901A6E" w:rsidRDefault="00D12FAD" w:rsidP="00D12FAD">
            <w:pPr>
              <w:ind w:left="0" w:firstLine="0"/>
              <w:rPr>
                <w:rFonts w:asciiTheme="minorHAnsi" w:hAnsiTheme="minorHAnsi" w:cstheme="minorHAnsi"/>
                <w:iCs/>
                <w:szCs w:val="20"/>
              </w:rPr>
            </w:pPr>
            <w:r w:rsidRPr="00901A6E">
              <w:rPr>
                <w:rFonts w:asciiTheme="minorHAnsi" w:hAnsiTheme="minorHAnsi" w:cstheme="minorHAnsi"/>
                <w:iCs/>
                <w:szCs w:val="20"/>
              </w:rPr>
              <w:t>“</w:t>
            </w:r>
            <w:r w:rsidR="00125348" w:rsidRPr="00125348">
              <w:rPr>
                <w:rFonts w:asciiTheme="minorHAnsi" w:hAnsiTheme="minorHAnsi" w:cstheme="minorHAnsi"/>
                <w:iCs/>
                <w:szCs w:val="20"/>
              </w:rPr>
              <w:t>An Impact of Micro Finance on Socio-Economic Welfare of Beneficiaries : An investigation from Odisha</w:t>
            </w:r>
            <w:r w:rsidRPr="00901A6E">
              <w:rPr>
                <w:rFonts w:asciiTheme="minorHAnsi" w:hAnsiTheme="minorHAnsi" w:cstheme="minorHAnsi"/>
                <w:iCs/>
                <w:szCs w:val="20"/>
              </w:rPr>
              <w:t>”</w:t>
            </w:r>
          </w:p>
        </w:tc>
        <w:tc>
          <w:tcPr>
            <w:tcW w:w="945" w:type="dxa"/>
          </w:tcPr>
          <w:p w:rsidR="00D12FAD" w:rsidRPr="00901A6E" w:rsidRDefault="00D12FAD" w:rsidP="009B585A">
            <w:pPr>
              <w:rPr>
                <w:rFonts w:asciiTheme="minorHAnsi" w:hAnsiTheme="minorHAnsi" w:cstheme="minorHAnsi"/>
                <w:szCs w:val="20"/>
              </w:rPr>
            </w:pPr>
          </w:p>
        </w:tc>
        <w:tc>
          <w:tcPr>
            <w:tcW w:w="1307" w:type="dxa"/>
          </w:tcPr>
          <w:p w:rsidR="00D12FAD" w:rsidRPr="00901A6E" w:rsidRDefault="00D12FAD" w:rsidP="00D12FAD">
            <w:pPr>
              <w:ind w:left="-12" w:firstLine="12"/>
              <w:rPr>
                <w:rFonts w:asciiTheme="minorHAnsi" w:hAnsiTheme="minorHAnsi" w:cstheme="minorHAnsi"/>
                <w:szCs w:val="20"/>
              </w:rPr>
            </w:pPr>
            <w:r w:rsidRPr="00901A6E">
              <w:rPr>
                <w:rFonts w:asciiTheme="minorHAnsi" w:hAnsiTheme="minorHAnsi" w:cstheme="minorHAnsi"/>
                <w:szCs w:val="20"/>
              </w:rPr>
              <w:t>Continuing</w:t>
            </w:r>
          </w:p>
        </w:tc>
      </w:tr>
    </w:tbl>
    <w:p w:rsidR="009E364D" w:rsidRDefault="009E364D" w:rsidP="009E364D">
      <w:pPr>
        <w:spacing w:after="300" w:line="259" w:lineRule="auto"/>
        <w:ind w:left="1" w:hanging="10"/>
        <w:jc w:val="left"/>
        <w:rPr>
          <w:sz w:val="24"/>
          <w:szCs w:val="24"/>
        </w:rPr>
      </w:pPr>
    </w:p>
    <w:p w:rsidR="009E364D" w:rsidRPr="00893AD4" w:rsidRDefault="009E364D" w:rsidP="009E364D">
      <w:pPr>
        <w:spacing w:after="300" w:line="259" w:lineRule="auto"/>
        <w:ind w:left="1" w:hanging="10"/>
        <w:jc w:val="left"/>
        <w:rPr>
          <w:b/>
          <w:bCs/>
          <w:szCs w:val="20"/>
        </w:rPr>
      </w:pPr>
      <w:r w:rsidRPr="00893AD4">
        <w:rPr>
          <w:b/>
          <w:bCs/>
          <w:szCs w:val="20"/>
        </w:rPr>
        <w:t>M.Phil. CANDIDATE MENTORED</w:t>
      </w:r>
    </w:p>
    <w:tbl>
      <w:tblPr>
        <w:tblStyle w:val="TableGrid0"/>
        <w:tblW w:w="10440" w:type="dxa"/>
        <w:tblInd w:w="-432" w:type="dxa"/>
        <w:tblLook w:val="04A0"/>
      </w:tblPr>
      <w:tblGrid>
        <w:gridCol w:w="824"/>
        <w:gridCol w:w="2835"/>
        <w:gridCol w:w="4981"/>
        <w:gridCol w:w="1800"/>
      </w:tblGrid>
      <w:tr w:rsidR="009E364D" w:rsidRPr="00893AD4" w:rsidTr="00D05923">
        <w:tc>
          <w:tcPr>
            <w:tcW w:w="824" w:type="dxa"/>
            <w:vAlign w:val="center"/>
          </w:tcPr>
          <w:p w:rsidR="009E364D" w:rsidRPr="00893AD4" w:rsidRDefault="009E364D" w:rsidP="009E364D">
            <w:pPr>
              <w:spacing w:line="360" w:lineRule="auto"/>
              <w:jc w:val="center"/>
              <w:rPr>
                <w:rFonts w:asciiTheme="minorHAnsi" w:eastAsia="Times New Roman" w:hAnsiTheme="minorHAnsi" w:cstheme="minorHAnsi"/>
                <w:b/>
                <w:bCs/>
                <w:szCs w:val="20"/>
              </w:rPr>
            </w:pPr>
            <w:r w:rsidRPr="00893AD4">
              <w:rPr>
                <w:rFonts w:asciiTheme="minorHAnsi" w:eastAsia="Times New Roman" w:hAnsiTheme="minorHAnsi" w:cstheme="minorHAnsi"/>
                <w:b/>
                <w:bCs/>
                <w:szCs w:val="20"/>
              </w:rPr>
              <w:t>Sl No</w:t>
            </w:r>
          </w:p>
        </w:tc>
        <w:tc>
          <w:tcPr>
            <w:tcW w:w="2835" w:type="dxa"/>
            <w:vAlign w:val="center"/>
          </w:tcPr>
          <w:p w:rsidR="009E364D" w:rsidRPr="00893AD4" w:rsidRDefault="009E364D" w:rsidP="00893AD4">
            <w:pPr>
              <w:spacing w:line="360" w:lineRule="auto"/>
              <w:ind w:left="36" w:hanging="36"/>
              <w:jc w:val="left"/>
              <w:rPr>
                <w:rFonts w:asciiTheme="minorHAnsi" w:eastAsia="Times New Roman" w:hAnsiTheme="minorHAnsi" w:cstheme="minorHAnsi"/>
                <w:b/>
                <w:bCs/>
                <w:szCs w:val="20"/>
              </w:rPr>
            </w:pPr>
            <w:r w:rsidRPr="00893AD4">
              <w:rPr>
                <w:rFonts w:asciiTheme="minorHAnsi" w:eastAsia="Times New Roman" w:hAnsiTheme="minorHAnsi" w:cstheme="minorHAnsi"/>
                <w:b/>
                <w:bCs/>
                <w:szCs w:val="20"/>
              </w:rPr>
              <w:t>Name of the Scholar</w:t>
            </w:r>
          </w:p>
        </w:tc>
        <w:tc>
          <w:tcPr>
            <w:tcW w:w="4981" w:type="dxa"/>
          </w:tcPr>
          <w:p w:rsidR="009E364D" w:rsidRPr="00893AD4" w:rsidRDefault="009E364D" w:rsidP="009E364D">
            <w:pPr>
              <w:jc w:val="center"/>
              <w:rPr>
                <w:rFonts w:asciiTheme="minorHAnsi" w:hAnsiTheme="minorHAnsi" w:cstheme="minorHAnsi"/>
                <w:b/>
                <w:szCs w:val="20"/>
              </w:rPr>
            </w:pPr>
            <w:r w:rsidRPr="00893AD4">
              <w:rPr>
                <w:rFonts w:asciiTheme="minorHAnsi" w:eastAsia="Times New Roman" w:hAnsiTheme="minorHAnsi" w:cstheme="minorHAnsi"/>
                <w:b/>
                <w:bCs/>
                <w:szCs w:val="20"/>
              </w:rPr>
              <w:t>Topic of M.Phil Thesis</w:t>
            </w:r>
          </w:p>
        </w:tc>
        <w:tc>
          <w:tcPr>
            <w:tcW w:w="1800" w:type="dxa"/>
            <w:vAlign w:val="center"/>
          </w:tcPr>
          <w:p w:rsidR="009E364D" w:rsidRPr="00893AD4" w:rsidRDefault="009E364D" w:rsidP="009E364D">
            <w:pPr>
              <w:spacing w:line="360" w:lineRule="auto"/>
              <w:jc w:val="center"/>
              <w:rPr>
                <w:rFonts w:asciiTheme="minorHAnsi" w:eastAsia="Times New Roman" w:hAnsiTheme="minorHAnsi" w:cstheme="minorHAnsi"/>
                <w:b/>
                <w:bCs/>
                <w:szCs w:val="20"/>
              </w:rPr>
            </w:pPr>
            <w:r w:rsidRPr="00893AD4">
              <w:rPr>
                <w:rFonts w:asciiTheme="minorHAnsi" w:eastAsia="Times New Roman" w:hAnsiTheme="minorHAnsi" w:cstheme="minorHAnsi"/>
                <w:b/>
                <w:bCs/>
                <w:szCs w:val="20"/>
              </w:rPr>
              <w:t>Year of award of Degree</w:t>
            </w:r>
          </w:p>
        </w:tc>
      </w:tr>
      <w:tr w:rsidR="009E364D" w:rsidRPr="00893AD4" w:rsidTr="00D05923">
        <w:trPr>
          <w:trHeight w:val="692"/>
        </w:trPr>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1</w:t>
            </w:r>
          </w:p>
        </w:tc>
        <w:tc>
          <w:tcPr>
            <w:tcW w:w="2835" w:type="dxa"/>
          </w:tcPr>
          <w:p w:rsidR="009E364D" w:rsidRPr="00893AD4" w:rsidRDefault="009E364D" w:rsidP="00893AD4">
            <w:pPr>
              <w:ind w:left="36" w:hanging="36"/>
              <w:jc w:val="left"/>
              <w:rPr>
                <w:rFonts w:asciiTheme="minorHAnsi" w:hAnsiTheme="minorHAnsi" w:cstheme="minorHAnsi"/>
                <w:szCs w:val="20"/>
              </w:rPr>
            </w:pPr>
            <w:r w:rsidRPr="00893AD4">
              <w:rPr>
                <w:rFonts w:asciiTheme="minorHAnsi" w:hAnsiTheme="minorHAnsi" w:cstheme="minorHAnsi"/>
                <w:bCs/>
                <w:szCs w:val="20"/>
              </w:rPr>
              <w:t>PragyanBehera</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An Empirical Study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Financial Analysis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Tata Steel, Sukinda: A Case Study</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2010-11</w:t>
            </w:r>
          </w:p>
        </w:tc>
      </w:tr>
      <w:tr w:rsidR="009E364D" w:rsidRPr="00893AD4" w:rsidTr="00D05923">
        <w:trPr>
          <w:trHeight w:val="620"/>
        </w:trPr>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2</w:t>
            </w:r>
          </w:p>
        </w:tc>
        <w:tc>
          <w:tcPr>
            <w:tcW w:w="2835" w:type="dxa"/>
          </w:tcPr>
          <w:p w:rsidR="009E364D" w:rsidRPr="00893AD4" w:rsidRDefault="009E364D" w:rsidP="00893AD4">
            <w:pPr>
              <w:ind w:left="36" w:hanging="36"/>
              <w:jc w:val="left"/>
              <w:rPr>
                <w:rFonts w:asciiTheme="minorHAnsi" w:hAnsiTheme="minorHAnsi" w:cstheme="minorHAnsi"/>
                <w:szCs w:val="20"/>
              </w:rPr>
            </w:pPr>
            <w:r w:rsidRPr="00893AD4">
              <w:rPr>
                <w:rFonts w:asciiTheme="minorHAnsi" w:hAnsiTheme="minorHAnsi" w:cstheme="minorHAnsi"/>
                <w:bCs/>
                <w:szCs w:val="20"/>
              </w:rPr>
              <w:t>Pallavi Mohapatra</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A Case Study </w:t>
            </w:r>
            <w:r w:rsidR="00893AD4" w:rsidRPr="00893AD4">
              <w:rPr>
                <w:rFonts w:asciiTheme="minorHAnsi" w:hAnsiTheme="minorHAnsi" w:cstheme="minorHAnsi"/>
                <w:bCs/>
                <w:szCs w:val="20"/>
              </w:rPr>
              <w:t>on</w:t>
            </w:r>
            <w:r w:rsidRPr="00893AD4">
              <w:rPr>
                <w:rFonts w:asciiTheme="minorHAnsi" w:hAnsiTheme="minorHAnsi" w:cstheme="minorHAnsi"/>
                <w:bCs/>
                <w:szCs w:val="20"/>
              </w:rPr>
              <w:t xml:space="preserve"> Development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Coir Industry </w:t>
            </w:r>
            <w:r w:rsidR="00893AD4" w:rsidRPr="00893AD4">
              <w:rPr>
                <w:rFonts w:asciiTheme="minorHAnsi" w:hAnsiTheme="minorHAnsi" w:cstheme="minorHAnsi"/>
                <w:bCs/>
                <w:szCs w:val="20"/>
              </w:rPr>
              <w:t>in</w:t>
            </w:r>
            <w:r w:rsidRPr="00893AD4">
              <w:rPr>
                <w:rFonts w:asciiTheme="minorHAnsi" w:hAnsiTheme="minorHAnsi" w:cstheme="minorHAnsi"/>
                <w:bCs/>
                <w:szCs w:val="20"/>
              </w:rPr>
              <w:t xml:space="preserve"> Puri District</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2011-12</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3</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Y. Padmavati</w:t>
            </w:r>
          </w:p>
          <w:p w:rsidR="00893AD4" w:rsidRPr="00893AD4" w:rsidRDefault="00893AD4" w:rsidP="00893AD4">
            <w:pPr>
              <w:ind w:left="36" w:hanging="36"/>
              <w:jc w:val="left"/>
              <w:rPr>
                <w:rFonts w:asciiTheme="minorHAnsi" w:hAnsiTheme="minorHAnsi" w:cstheme="minorHAnsi"/>
                <w:szCs w:val="20"/>
              </w:rPr>
            </w:pPr>
            <w:r w:rsidRPr="00901A6E">
              <w:rPr>
                <w:rFonts w:asciiTheme="minorHAnsi" w:hAnsiTheme="minorHAnsi" w:cstheme="minorHAnsi"/>
                <w:szCs w:val="20"/>
              </w:rPr>
              <w:t xml:space="preserve">(Asst. Professor, </w:t>
            </w:r>
            <w:r>
              <w:rPr>
                <w:rFonts w:asciiTheme="minorHAnsi" w:hAnsiTheme="minorHAnsi" w:cstheme="minorHAnsi"/>
                <w:szCs w:val="20"/>
              </w:rPr>
              <w:t>Kendrapara Autonomous College</w:t>
            </w:r>
            <w:r w:rsidRPr="00901A6E">
              <w:rPr>
                <w:rFonts w:asciiTheme="minorHAnsi" w:hAnsiTheme="minorHAnsi" w:cstheme="minorHAnsi"/>
                <w:szCs w:val="20"/>
              </w:rPr>
              <w:t>)</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A Study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Financing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MSME By SBI - With Special Reference </w:t>
            </w:r>
            <w:r w:rsidR="00893AD4" w:rsidRPr="00893AD4">
              <w:rPr>
                <w:rFonts w:asciiTheme="minorHAnsi" w:hAnsiTheme="minorHAnsi" w:cstheme="minorHAnsi"/>
                <w:bCs/>
                <w:szCs w:val="20"/>
              </w:rPr>
              <w:t>to</w:t>
            </w:r>
            <w:r w:rsidRPr="00893AD4">
              <w:rPr>
                <w:rFonts w:asciiTheme="minorHAnsi" w:hAnsiTheme="minorHAnsi" w:cstheme="minorHAnsi"/>
                <w:bCs/>
                <w:szCs w:val="20"/>
              </w:rPr>
              <w:t xml:space="preserve"> Cuttack District</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2012-13</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4</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Samiran Kumar Mishra</w:t>
            </w:r>
          </w:p>
          <w:p w:rsidR="00893AD4" w:rsidRPr="00893AD4" w:rsidRDefault="00893AD4" w:rsidP="00893AD4">
            <w:pPr>
              <w:ind w:left="36" w:hanging="36"/>
              <w:jc w:val="left"/>
              <w:rPr>
                <w:rFonts w:asciiTheme="minorHAnsi" w:hAnsiTheme="minorHAnsi" w:cstheme="minorHAnsi"/>
                <w:szCs w:val="20"/>
              </w:rPr>
            </w:pPr>
            <w:r w:rsidRPr="00901A6E">
              <w:rPr>
                <w:rFonts w:asciiTheme="minorHAnsi" w:hAnsiTheme="minorHAnsi" w:cstheme="minorHAnsi"/>
                <w:szCs w:val="20"/>
              </w:rPr>
              <w:t xml:space="preserve">(Asst. Professor, </w:t>
            </w:r>
            <w:r>
              <w:rPr>
                <w:rFonts w:asciiTheme="minorHAnsi" w:hAnsiTheme="minorHAnsi" w:cstheme="minorHAnsi"/>
                <w:szCs w:val="20"/>
              </w:rPr>
              <w:t>DSBM</w:t>
            </w:r>
            <w:r w:rsidRPr="00901A6E">
              <w:rPr>
                <w:rFonts w:asciiTheme="minorHAnsi" w:hAnsiTheme="minorHAnsi" w:cstheme="minorHAnsi"/>
                <w:szCs w:val="20"/>
              </w:rPr>
              <w:t>, Bhubaneswar)</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Corporate Social Responsibility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Commercial Banks </w:t>
            </w:r>
            <w:r w:rsidR="00893AD4" w:rsidRPr="00893AD4">
              <w:rPr>
                <w:rFonts w:asciiTheme="minorHAnsi" w:hAnsiTheme="minorHAnsi" w:cstheme="minorHAnsi"/>
                <w:bCs/>
                <w:szCs w:val="20"/>
              </w:rPr>
              <w:t>in</w:t>
            </w:r>
            <w:r w:rsidRPr="00893AD4">
              <w:rPr>
                <w:rFonts w:asciiTheme="minorHAnsi" w:hAnsiTheme="minorHAnsi" w:cstheme="minorHAnsi"/>
                <w:bCs/>
                <w:szCs w:val="20"/>
              </w:rPr>
              <w:t xml:space="preserve"> India</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2013-14</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5</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ReemaHansdah</w:t>
            </w:r>
          </w:p>
          <w:p w:rsidR="00893AD4" w:rsidRPr="00893AD4" w:rsidRDefault="00893AD4" w:rsidP="00893AD4">
            <w:pPr>
              <w:ind w:left="36" w:hanging="36"/>
              <w:jc w:val="left"/>
              <w:rPr>
                <w:rFonts w:asciiTheme="minorHAnsi" w:hAnsiTheme="minorHAnsi" w:cstheme="minorHAnsi"/>
                <w:szCs w:val="20"/>
              </w:rPr>
            </w:pPr>
            <w:r>
              <w:rPr>
                <w:rFonts w:asciiTheme="minorHAnsi" w:hAnsiTheme="minorHAnsi" w:cstheme="minorHAnsi"/>
                <w:szCs w:val="20"/>
              </w:rPr>
              <w:t>(OAS)</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An Analysis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Performance Measuring Parameters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Banking Sector </w:t>
            </w:r>
            <w:r w:rsidR="00893AD4" w:rsidRPr="00893AD4">
              <w:rPr>
                <w:rFonts w:asciiTheme="minorHAnsi" w:hAnsiTheme="minorHAnsi" w:cstheme="minorHAnsi"/>
                <w:bCs/>
                <w:szCs w:val="20"/>
              </w:rPr>
              <w:t>in</w:t>
            </w:r>
            <w:r w:rsidRPr="00893AD4">
              <w:rPr>
                <w:rFonts w:asciiTheme="minorHAnsi" w:hAnsiTheme="minorHAnsi" w:cstheme="minorHAnsi"/>
                <w:bCs/>
                <w:szCs w:val="20"/>
              </w:rPr>
              <w:t xml:space="preserve"> India: A Case Study </w:t>
            </w:r>
            <w:r w:rsidR="00893AD4" w:rsidRPr="00893AD4">
              <w:rPr>
                <w:rFonts w:asciiTheme="minorHAnsi" w:hAnsiTheme="minorHAnsi" w:cstheme="minorHAnsi"/>
                <w:bCs/>
                <w:szCs w:val="20"/>
              </w:rPr>
              <w:t>on</w:t>
            </w:r>
            <w:r w:rsidRPr="00893AD4">
              <w:rPr>
                <w:rFonts w:asciiTheme="minorHAnsi" w:hAnsiTheme="minorHAnsi" w:cstheme="minorHAnsi"/>
                <w:bCs/>
                <w:szCs w:val="20"/>
              </w:rPr>
              <w:t xml:space="preserve"> Public Sector Bank Vis-À-Vis Private Sector Bank</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2014-15</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6</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Chandrika Prasad Das</w:t>
            </w:r>
          </w:p>
          <w:p w:rsidR="00893AD4" w:rsidRPr="00893AD4" w:rsidRDefault="00893AD4" w:rsidP="00893AD4">
            <w:pPr>
              <w:ind w:left="36" w:hanging="36"/>
              <w:jc w:val="left"/>
              <w:rPr>
                <w:rFonts w:asciiTheme="minorHAnsi" w:hAnsiTheme="minorHAnsi" w:cstheme="minorHAnsi"/>
                <w:szCs w:val="20"/>
              </w:rPr>
            </w:pPr>
            <w:r w:rsidRPr="00901A6E">
              <w:rPr>
                <w:rFonts w:asciiTheme="minorHAnsi" w:hAnsiTheme="minorHAnsi" w:cstheme="minorHAnsi"/>
                <w:szCs w:val="20"/>
              </w:rPr>
              <w:t>(Asst. Professor, Khallikote University)</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A Study </w:t>
            </w:r>
            <w:r w:rsidR="00893AD4" w:rsidRPr="00893AD4">
              <w:rPr>
                <w:rFonts w:asciiTheme="minorHAnsi" w:hAnsiTheme="minorHAnsi" w:cstheme="minorHAnsi"/>
                <w:bCs/>
                <w:szCs w:val="20"/>
              </w:rPr>
              <w:t>on</w:t>
            </w:r>
            <w:r w:rsidRPr="00893AD4">
              <w:rPr>
                <w:rFonts w:asciiTheme="minorHAnsi" w:hAnsiTheme="minorHAnsi" w:cstheme="minorHAnsi"/>
                <w:bCs/>
                <w:szCs w:val="20"/>
              </w:rPr>
              <w:t xml:space="preserve"> Capital Structure </w:t>
            </w:r>
            <w:r w:rsidR="00893AD4" w:rsidRPr="00893AD4">
              <w:rPr>
                <w:rFonts w:asciiTheme="minorHAnsi" w:hAnsiTheme="minorHAnsi" w:cstheme="minorHAnsi"/>
                <w:bCs/>
                <w:szCs w:val="20"/>
              </w:rPr>
              <w:t>and</w:t>
            </w:r>
            <w:r w:rsidRPr="00893AD4">
              <w:rPr>
                <w:rFonts w:asciiTheme="minorHAnsi" w:hAnsiTheme="minorHAnsi" w:cstheme="minorHAnsi"/>
                <w:bCs/>
                <w:szCs w:val="20"/>
              </w:rPr>
              <w:t xml:space="preserve"> Its Impact </w:t>
            </w:r>
            <w:r w:rsidR="00893AD4" w:rsidRPr="00893AD4">
              <w:rPr>
                <w:rFonts w:asciiTheme="minorHAnsi" w:hAnsiTheme="minorHAnsi" w:cstheme="minorHAnsi"/>
                <w:bCs/>
                <w:szCs w:val="20"/>
              </w:rPr>
              <w:t>on</w:t>
            </w:r>
            <w:r w:rsidRPr="00893AD4">
              <w:rPr>
                <w:rFonts w:asciiTheme="minorHAnsi" w:hAnsiTheme="minorHAnsi" w:cstheme="minorHAnsi"/>
                <w:bCs/>
                <w:szCs w:val="20"/>
              </w:rPr>
              <w:t xml:space="preserve"> Profitability</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2015-16</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7</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Sakti Ranjan Dash</w:t>
            </w:r>
          </w:p>
          <w:p w:rsidR="00893AD4" w:rsidRPr="00893AD4" w:rsidRDefault="00893AD4" w:rsidP="00893AD4">
            <w:pPr>
              <w:ind w:left="36" w:hanging="36"/>
              <w:jc w:val="left"/>
              <w:rPr>
                <w:rFonts w:asciiTheme="minorHAnsi" w:hAnsiTheme="minorHAnsi" w:cstheme="minorHAnsi"/>
                <w:szCs w:val="20"/>
              </w:rPr>
            </w:pPr>
            <w:r w:rsidRPr="00901A6E">
              <w:rPr>
                <w:rFonts w:asciiTheme="minorHAnsi" w:hAnsiTheme="minorHAnsi" w:cstheme="minorHAnsi"/>
                <w:szCs w:val="20"/>
              </w:rPr>
              <w:t xml:space="preserve">(Asst. Professor, </w:t>
            </w:r>
            <w:r>
              <w:rPr>
                <w:rFonts w:asciiTheme="minorHAnsi" w:hAnsiTheme="minorHAnsi" w:cstheme="minorHAnsi"/>
                <w:szCs w:val="20"/>
              </w:rPr>
              <w:t>Berhampur</w:t>
            </w:r>
            <w:r w:rsidRPr="00901A6E">
              <w:rPr>
                <w:rFonts w:asciiTheme="minorHAnsi" w:hAnsiTheme="minorHAnsi" w:cstheme="minorHAnsi"/>
                <w:szCs w:val="20"/>
              </w:rPr>
              <w:t xml:space="preserve"> University)</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Examining Determinants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Financial Performance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Indian Corporate: An Empirical Study</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2015-16</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8</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Tapas Kumar Mahanandia</w:t>
            </w:r>
          </w:p>
          <w:p w:rsidR="00893AD4" w:rsidRPr="00893AD4" w:rsidRDefault="00893AD4" w:rsidP="00893AD4">
            <w:pPr>
              <w:ind w:left="36" w:hanging="36"/>
              <w:jc w:val="left"/>
              <w:rPr>
                <w:rFonts w:asciiTheme="minorHAnsi" w:hAnsiTheme="minorHAnsi" w:cstheme="minorHAnsi"/>
                <w:szCs w:val="20"/>
              </w:rPr>
            </w:pPr>
            <w:r>
              <w:rPr>
                <w:rFonts w:asciiTheme="minorHAnsi" w:hAnsiTheme="minorHAnsi" w:cstheme="minorHAnsi"/>
                <w:bCs/>
                <w:szCs w:val="20"/>
              </w:rPr>
              <w:t>(Data Analytics)</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Tax Reforms </w:t>
            </w:r>
            <w:r w:rsidR="00893AD4" w:rsidRPr="00893AD4">
              <w:rPr>
                <w:rFonts w:asciiTheme="minorHAnsi" w:hAnsiTheme="minorHAnsi" w:cstheme="minorHAnsi"/>
                <w:bCs/>
                <w:szCs w:val="20"/>
              </w:rPr>
              <w:t>in</w:t>
            </w:r>
            <w:r w:rsidRPr="00893AD4">
              <w:rPr>
                <w:rFonts w:asciiTheme="minorHAnsi" w:hAnsiTheme="minorHAnsi" w:cstheme="minorHAnsi"/>
                <w:bCs/>
                <w:szCs w:val="20"/>
              </w:rPr>
              <w:t xml:space="preserve"> India </w:t>
            </w:r>
            <w:r w:rsidR="00893AD4" w:rsidRPr="00893AD4">
              <w:rPr>
                <w:rFonts w:asciiTheme="minorHAnsi" w:hAnsiTheme="minorHAnsi" w:cstheme="minorHAnsi"/>
                <w:bCs/>
                <w:szCs w:val="20"/>
              </w:rPr>
              <w:t>with</w:t>
            </w:r>
            <w:r w:rsidRPr="00893AD4">
              <w:rPr>
                <w:rFonts w:asciiTheme="minorHAnsi" w:hAnsiTheme="minorHAnsi" w:cstheme="minorHAnsi"/>
                <w:bCs/>
                <w:szCs w:val="20"/>
              </w:rPr>
              <w:t xml:space="preserve"> Special Reference To GST</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2016-17</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lastRenderedPageBreak/>
              <w:t>9</w:t>
            </w:r>
          </w:p>
        </w:tc>
        <w:tc>
          <w:tcPr>
            <w:tcW w:w="2835" w:type="dxa"/>
          </w:tcPr>
          <w:p w:rsidR="009E364D" w:rsidRPr="00893AD4" w:rsidRDefault="009E364D" w:rsidP="00893AD4">
            <w:pPr>
              <w:ind w:left="36" w:hanging="36"/>
              <w:jc w:val="left"/>
              <w:rPr>
                <w:rFonts w:asciiTheme="minorHAnsi" w:hAnsiTheme="minorHAnsi" w:cstheme="minorHAnsi"/>
                <w:szCs w:val="20"/>
              </w:rPr>
            </w:pPr>
            <w:r w:rsidRPr="00893AD4">
              <w:rPr>
                <w:rFonts w:asciiTheme="minorHAnsi" w:hAnsiTheme="minorHAnsi" w:cstheme="minorHAnsi"/>
                <w:bCs/>
                <w:szCs w:val="20"/>
              </w:rPr>
              <w:t>Satyajeet Swain</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Economic Value Added: A Financial Tool </w:t>
            </w:r>
            <w:r w:rsidR="00893AD4" w:rsidRPr="00893AD4">
              <w:rPr>
                <w:rFonts w:asciiTheme="minorHAnsi" w:hAnsiTheme="minorHAnsi" w:cstheme="minorHAnsi"/>
                <w:bCs/>
                <w:szCs w:val="20"/>
              </w:rPr>
              <w:t>for</w:t>
            </w:r>
            <w:r w:rsidRPr="00893AD4">
              <w:rPr>
                <w:rFonts w:asciiTheme="minorHAnsi" w:hAnsiTheme="minorHAnsi" w:cstheme="minorHAnsi"/>
                <w:bCs/>
                <w:szCs w:val="20"/>
              </w:rPr>
              <w:t xml:space="preserve"> Measuring Corporate Performance </w:t>
            </w:r>
            <w:r w:rsidR="00893AD4" w:rsidRPr="00893AD4">
              <w:rPr>
                <w:rFonts w:asciiTheme="minorHAnsi" w:hAnsiTheme="minorHAnsi" w:cstheme="minorHAnsi"/>
                <w:bCs/>
                <w:szCs w:val="20"/>
              </w:rPr>
              <w:t>with</w:t>
            </w:r>
            <w:r w:rsidRPr="00893AD4">
              <w:rPr>
                <w:rFonts w:asciiTheme="minorHAnsi" w:hAnsiTheme="minorHAnsi" w:cstheme="minorHAnsi"/>
                <w:bCs/>
                <w:szCs w:val="20"/>
              </w:rPr>
              <w:t xml:space="preserve"> Special Reference </w:t>
            </w:r>
            <w:r w:rsidR="00893AD4" w:rsidRPr="00893AD4">
              <w:rPr>
                <w:rFonts w:asciiTheme="minorHAnsi" w:hAnsiTheme="minorHAnsi" w:cstheme="minorHAnsi"/>
                <w:bCs/>
                <w:szCs w:val="20"/>
              </w:rPr>
              <w:t>to</w:t>
            </w:r>
            <w:r w:rsidRPr="00893AD4">
              <w:rPr>
                <w:rFonts w:asciiTheme="minorHAnsi" w:hAnsiTheme="minorHAnsi" w:cstheme="minorHAnsi"/>
                <w:bCs/>
                <w:szCs w:val="20"/>
              </w:rPr>
              <w:t xml:space="preserve"> Indian Automobile Sector</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2016-17</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10</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SuryakantaMohanty</w:t>
            </w:r>
          </w:p>
          <w:p w:rsidR="00893AD4" w:rsidRPr="00893AD4" w:rsidRDefault="00893AD4" w:rsidP="00893AD4">
            <w:pPr>
              <w:ind w:left="36" w:hanging="36"/>
              <w:jc w:val="left"/>
              <w:rPr>
                <w:rFonts w:asciiTheme="minorHAnsi" w:hAnsiTheme="minorHAnsi" w:cstheme="minorHAnsi"/>
                <w:szCs w:val="20"/>
              </w:rPr>
            </w:pPr>
            <w:r>
              <w:rPr>
                <w:rFonts w:asciiTheme="minorHAnsi" w:hAnsiTheme="minorHAnsi" w:cstheme="minorHAnsi"/>
                <w:szCs w:val="20"/>
              </w:rPr>
              <w:t>(Ph.D. Scholar, IIT Kharagpur)</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Determinants </w:t>
            </w:r>
            <w:r w:rsidR="00893AD4">
              <w:rPr>
                <w:rFonts w:asciiTheme="minorHAnsi" w:hAnsiTheme="minorHAnsi" w:cstheme="minorHAnsi"/>
                <w:bCs/>
                <w:szCs w:val="20"/>
              </w:rPr>
              <w:t>o</w:t>
            </w:r>
            <w:r w:rsidRPr="00893AD4">
              <w:rPr>
                <w:rFonts w:asciiTheme="minorHAnsi" w:hAnsiTheme="minorHAnsi" w:cstheme="minorHAnsi"/>
                <w:bCs/>
                <w:szCs w:val="20"/>
              </w:rPr>
              <w:t xml:space="preserve">f Dividend Policy </w:t>
            </w:r>
            <w:r w:rsidR="00893AD4" w:rsidRPr="00893AD4">
              <w:rPr>
                <w:rFonts w:asciiTheme="minorHAnsi" w:hAnsiTheme="minorHAnsi" w:cstheme="minorHAnsi"/>
                <w:bCs/>
                <w:szCs w:val="20"/>
              </w:rPr>
              <w:t>and</w:t>
            </w:r>
            <w:r w:rsidRPr="00893AD4">
              <w:rPr>
                <w:rFonts w:asciiTheme="minorHAnsi" w:hAnsiTheme="minorHAnsi" w:cstheme="minorHAnsi"/>
                <w:bCs/>
                <w:szCs w:val="20"/>
              </w:rPr>
              <w:t xml:space="preserve"> Its Impact</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2017-18</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11</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Raj Kumar Rath</w:t>
            </w:r>
          </w:p>
          <w:p w:rsidR="00893AD4" w:rsidRPr="00893AD4" w:rsidRDefault="00893AD4" w:rsidP="00893AD4">
            <w:pPr>
              <w:ind w:left="36" w:hanging="36"/>
              <w:jc w:val="left"/>
              <w:rPr>
                <w:rFonts w:asciiTheme="minorHAnsi" w:hAnsiTheme="minorHAnsi" w:cstheme="minorHAnsi"/>
                <w:szCs w:val="20"/>
              </w:rPr>
            </w:pPr>
            <w:r>
              <w:rPr>
                <w:rFonts w:asciiTheme="minorHAnsi" w:hAnsiTheme="minorHAnsi" w:cstheme="minorHAnsi"/>
                <w:szCs w:val="20"/>
              </w:rPr>
              <w:t>(Chartered Accountant)</w:t>
            </w:r>
          </w:p>
        </w:tc>
        <w:tc>
          <w:tcPr>
            <w:tcW w:w="4981" w:type="dxa"/>
          </w:tcPr>
          <w:p w:rsidR="009E364D" w:rsidRPr="00893AD4" w:rsidRDefault="009E364D" w:rsidP="00893AD4">
            <w:pPr>
              <w:ind w:left="39" w:hanging="39"/>
              <w:rPr>
                <w:rFonts w:asciiTheme="minorHAnsi" w:hAnsiTheme="minorHAnsi" w:cstheme="minorHAnsi"/>
                <w:szCs w:val="20"/>
              </w:rPr>
            </w:pPr>
            <w:r w:rsidRPr="00893AD4">
              <w:rPr>
                <w:rFonts w:asciiTheme="minorHAnsi" w:hAnsiTheme="minorHAnsi" w:cstheme="minorHAnsi"/>
                <w:bCs/>
                <w:szCs w:val="20"/>
              </w:rPr>
              <w:t xml:space="preserve">Accounting In </w:t>
            </w:r>
            <w:r w:rsidR="00893AD4" w:rsidRPr="00893AD4">
              <w:rPr>
                <w:rFonts w:asciiTheme="minorHAnsi" w:hAnsiTheme="minorHAnsi" w:cstheme="minorHAnsi"/>
                <w:bCs/>
                <w:szCs w:val="20"/>
              </w:rPr>
              <w:t>the</w:t>
            </w:r>
            <w:r w:rsidRPr="00893AD4">
              <w:rPr>
                <w:rFonts w:asciiTheme="minorHAnsi" w:hAnsiTheme="minorHAnsi" w:cstheme="minorHAnsi"/>
                <w:bCs/>
                <w:szCs w:val="20"/>
              </w:rPr>
              <w:t xml:space="preserve"> Era </w:t>
            </w:r>
            <w:r w:rsidR="00893AD4" w:rsidRPr="00893AD4">
              <w:rPr>
                <w:rFonts w:asciiTheme="minorHAnsi" w:hAnsiTheme="minorHAnsi" w:cstheme="minorHAnsi"/>
                <w:bCs/>
                <w:szCs w:val="20"/>
              </w:rPr>
              <w:t>of</w:t>
            </w:r>
            <w:r w:rsidRPr="00893AD4">
              <w:rPr>
                <w:rFonts w:asciiTheme="minorHAnsi" w:hAnsiTheme="minorHAnsi" w:cstheme="minorHAnsi"/>
                <w:bCs/>
                <w:szCs w:val="20"/>
              </w:rPr>
              <w:t xml:space="preserve"> Artificial Intelligence: A Study </w:t>
            </w:r>
            <w:r w:rsidR="00893AD4">
              <w:rPr>
                <w:rFonts w:asciiTheme="minorHAnsi" w:hAnsiTheme="minorHAnsi" w:cstheme="minorHAnsi"/>
                <w:bCs/>
                <w:szCs w:val="20"/>
              </w:rPr>
              <w:t>o</w:t>
            </w:r>
            <w:r w:rsidRPr="00893AD4">
              <w:rPr>
                <w:rFonts w:asciiTheme="minorHAnsi" w:hAnsiTheme="minorHAnsi" w:cstheme="minorHAnsi"/>
                <w:bCs/>
                <w:szCs w:val="20"/>
              </w:rPr>
              <w:t>n Select Companies</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2018-19</w:t>
            </w:r>
          </w:p>
        </w:tc>
      </w:tr>
      <w:tr w:rsidR="009E364D" w:rsidRPr="00893AD4" w:rsidTr="00D05923">
        <w:tc>
          <w:tcPr>
            <w:tcW w:w="824" w:type="dxa"/>
          </w:tcPr>
          <w:p w:rsidR="009E364D" w:rsidRPr="00893AD4" w:rsidRDefault="009E364D" w:rsidP="00893AD4">
            <w:pPr>
              <w:ind w:left="0" w:firstLine="0"/>
              <w:rPr>
                <w:rFonts w:asciiTheme="minorHAnsi" w:hAnsiTheme="minorHAnsi" w:cstheme="minorHAnsi"/>
                <w:szCs w:val="20"/>
              </w:rPr>
            </w:pPr>
            <w:r w:rsidRPr="00893AD4">
              <w:rPr>
                <w:rFonts w:asciiTheme="minorHAnsi" w:hAnsiTheme="minorHAnsi" w:cstheme="minorHAnsi"/>
                <w:szCs w:val="20"/>
              </w:rPr>
              <w:t>12</w:t>
            </w:r>
          </w:p>
        </w:tc>
        <w:tc>
          <w:tcPr>
            <w:tcW w:w="2835" w:type="dxa"/>
          </w:tcPr>
          <w:p w:rsidR="009E364D" w:rsidRDefault="009E364D" w:rsidP="00893AD4">
            <w:pPr>
              <w:ind w:left="36" w:hanging="36"/>
              <w:jc w:val="left"/>
              <w:rPr>
                <w:rFonts w:asciiTheme="minorHAnsi" w:hAnsiTheme="minorHAnsi" w:cstheme="minorHAnsi"/>
                <w:bCs/>
                <w:szCs w:val="20"/>
              </w:rPr>
            </w:pPr>
            <w:r w:rsidRPr="00893AD4">
              <w:rPr>
                <w:rFonts w:asciiTheme="minorHAnsi" w:hAnsiTheme="minorHAnsi" w:cstheme="minorHAnsi"/>
                <w:bCs/>
                <w:szCs w:val="20"/>
              </w:rPr>
              <w:t>Sandeep Kumar Patra</w:t>
            </w:r>
          </w:p>
          <w:p w:rsidR="008F28F0" w:rsidRPr="00893AD4" w:rsidRDefault="008F28F0" w:rsidP="00893AD4">
            <w:pPr>
              <w:ind w:left="36" w:hanging="36"/>
              <w:jc w:val="left"/>
              <w:rPr>
                <w:rFonts w:asciiTheme="minorHAnsi" w:hAnsiTheme="minorHAnsi" w:cstheme="minorHAnsi"/>
                <w:bCs/>
                <w:szCs w:val="20"/>
              </w:rPr>
            </w:pPr>
            <w:r>
              <w:rPr>
                <w:rFonts w:asciiTheme="minorHAnsi" w:hAnsiTheme="minorHAnsi" w:cstheme="minorHAnsi"/>
                <w:bCs/>
                <w:szCs w:val="20"/>
              </w:rPr>
              <w:t>(Ph.D. Scholar, Utkal University)</w:t>
            </w:r>
          </w:p>
        </w:tc>
        <w:tc>
          <w:tcPr>
            <w:tcW w:w="4981" w:type="dxa"/>
          </w:tcPr>
          <w:p w:rsidR="009E364D" w:rsidRPr="00893AD4" w:rsidRDefault="009E364D" w:rsidP="00893AD4">
            <w:pPr>
              <w:ind w:left="39" w:hanging="39"/>
              <w:rPr>
                <w:rFonts w:asciiTheme="minorHAnsi" w:hAnsiTheme="minorHAnsi" w:cstheme="minorHAnsi"/>
                <w:bCs/>
                <w:szCs w:val="20"/>
              </w:rPr>
            </w:pPr>
            <w:r w:rsidRPr="00893AD4">
              <w:rPr>
                <w:rFonts w:asciiTheme="minorHAnsi" w:hAnsiTheme="minorHAnsi" w:cstheme="minorHAnsi"/>
                <w:bCs/>
                <w:szCs w:val="20"/>
              </w:rPr>
              <w:t>Impact of Crude Oil, Exchange Rate and Gold ETF Returns on Indian Stock Market</w:t>
            </w:r>
          </w:p>
        </w:tc>
        <w:tc>
          <w:tcPr>
            <w:tcW w:w="1800" w:type="dxa"/>
            <w:vAlign w:val="center"/>
          </w:tcPr>
          <w:p w:rsidR="009E364D" w:rsidRPr="00893AD4" w:rsidRDefault="009E364D" w:rsidP="009E364D">
            <w:pPr>
              <w:spacing w:line="360" w:lineRule="auto"/>
              <w:rPr>
                <w:rFonts w:asciiTheme="minorHAnsi" w:hAnsiTheme="minorHAnsi" w:cstheme="minorHAnsi"/>
                <w:bCs/>
                <w:szCs w:val="20"/>
              </w:rPr>
            </w:pPr>
            <w:r w:rsidRPr="00893AD4">
              <w:rPr>
                <w:rFonts w:asciiTheme="minorHAnsi" w:hAnsiTheme="minorHAnsi" w:cstheme="minorHAnsi"/>
                <w:bCs/>
                <w:szCs w:val="20"/>
              </w:rPr>
              <w:t>2019-20</w:t>
            </w:r>
          </w:p>
        </w:tc>
      </w:tr>
      <w:tr w:rsidR="0001209B" w:rsidRPr="00893AD4" w:rsidTr="00D05923">
        <w:tc>
          <w:tcPr>
            <w:tcW w:w="824" w:type="dxa"/>
          </w:tcPr>
          <w:p w:rsidR="0001209B" w:rsidRPr="00893AD4" w:rsidRDefault="0001209B" w:rsidP="00893AD4">
            <w:pPr>
              <w:ind w:left="0" w:firstLine="0"/>
              <w:rPr>
                <w:rFonts w:asciiTheme="minorHAnsi" w:hAnsiTheme="minorHAnsi" w:cstheme="minorHAnsi"/>
                <w:szCs w:val="20"/>
              </w:rPr>
            </w:pPr>
            <w:r>
              <w:rPr>
                <w:rFonts w:asciiTheme="minorHAnsi" w:hAnsiTheme="minorHAnsi" w:cstheme="minorHAnsi"/>
                <w:szCs w:val="20"/>
              </w:rPr>
              <w:t>13</w:t>
            </w:r>
          </w:p>
        </w:tc>
        <w:tc>
          <w:tcPr>
            <w:tcW w:w="2835" w:type="dxa"/>
          </w:tcPr>
          <w:p w:rsidR="0001209B" w:rsidRDefault="0001209B" w:rsidP="00893AD4">
            <w:pPr>
              <w:ind w:left="36" w:hanging="36"/>
              <w:jc w:val="left"/>
              <w:rPr>
                <w:rFonts w:asciiTheme="minorHAnsi" w:hAnsiTheme="minorHAnsi" w:cstheme="minorHAnsi"/>
                <w:bCs/>
                <w:szCs w:val="20"/>
              </w:rPr>
            </w:pPr>
            <w:r>
              <w:rPr>
                <w:rFonts w:asciiTheme="minorHAnsi" w:hAnsiTheme="minorHAnsi" w:cstheme="minorHAnsi"/>
                <w:bCs/>
                <w:szCs w:val="20"/>
              </w:rPr>
              <w:t>SahajanNayak</w:t>
            </w:r>
          </w:p>
          <w:p w:rsidR="0001209B" w:rsidRPr="00893AD4" w:rsidRDefault="0001209B" w:rsidP="00893AD4">
            <w:pPr>
              <w:ind w:left="36" w:hanging="36"/>
              <w:jc w:val="left"/>
              <w:rPr>
                <w:rFonts w:asciiTheme="minorHAnsi" w:hAnsiTheme="minorHAnsi" w:cstheme="minorHAnsi"/>
                <w:bCs/>
                <w:szCs w:val="20"/>
              </w:rPr>
            </w:pPr>
            <w:r>
              <w:rPr>
                <w:rFonts w:asciiTheme="minorHAnsi" w:hAnsiTheme="minorHAnsi" w:cstheme="minorHAnsi"/>
                <w:bCs/>
                <w:szCs w:val="20"/>
              </w:rPr>
              <w:t>(Ph.D. Scholar, Utkal University</w:t>
            </w:r>
          </w:p>
        </w:tc>
        <w:tc>
          <w:tcPr>
            <w:tcW w:w="4981" w:type="dxa"/>
          </w:tcPr>
          <w:p w:rsidR="0001209B" w:rsidRPr="00893AD4" w:rsidRDefault="0001209B" w:rsidP="00893AD4">
            <w:pPr>
              <w:ind w:left="39" w:hanging="39"/>
              <w:rPr>
                <w:rFonts w:asciiTheme="minorHAnsi" w:hAnsiTheme="minorHAnsi" w:cstheme="minorHAnsi"/>
                <w:bCs/>
                <w:szCs w:val="20"/>
              </w:rPr>
            </w:pPr>
            <w:r>
              <w:rPr>
                <w:rFonts w:asciiTheme="minorHAnsi" w:hAnsiTheme="minorHAnsi" w:cstheme="minorHAnsi"/>
                <w:bCs/>
                <w:szCs w:val="20"/>
              </w:rPr>
              <w:t>The Effect of Political Connection on Firms’ Profitability and Value: Evidence From Selected Indian Firms</w:t>
            </w:r>
          </w:p>
        </w:tc>
        <w:tc>
          <w:tcPr>
            <w:tcW w:w="1800" w:type="dxa"/>
            <w:vAlign w:val="center"/>
          </w:tcPr>
          <w:p w:rsidR="0001209B" w:rsidRPr="00893AD4" w:rsidRDefault="00D05923" w:rsidP="009E364D">
            <w:pPr>
              <w:spacing w:line="360" w:lineRule="auto"/>
              <w:rPr>
                <w:rFonts w:asciiTheme="minorHAnsi" w:hAnsiTheme="minorHAnsi" w:cstheme="minorHAnsi"/>
                <w:bCs/>
                <w:szCs w:val="20"/>
              </w:rPr>
            </w:pPr>
            <w:r>
              <w:rPr>
                <w:rFonts w:asciiTheme="minorHAnsi" w:hAnsiTheme="minorHAnsi" w:cstheme="minorHAnsi"/>
                <w:bCs/>
                <w:szCs w:val="20"/>
              </w:rPr>
              <w:t>2020-21</w:t>
            </w:r>
          </w:p>
        </w:tc>
      </w:tr>
      <w:tr w:rsidR="0001209B" w:rsidRPr="00893AD4" w:rsidTr="00D05923">
        <w:tc>
          <w:tcPr>
            <w:tcW w:w="824" w:type="dxa"/>
          </w:tcPr>
          <w:p w:rsidR="0001209B" w:rsidRPr="00893AD4" w:rsidRDefault="0001209B" w:rsidP="00893AD4">
            <w:pPr>
              <w:ind w:left="0" w:firstLine="0"/>
              <w:rPr>
                <w:rFonts w:asciiTheme="minorHAnsi" w:hAnsiTheme="minorHAnsi" w:cstheme="minorHAnsi"/>
                <w:szCs w:val="20"/>
              </w:rPr>
            </w:pPr>
            <w:r>
              <w:rPr>
                <w:rFonts w:asciiTheme="minorHAnsi" w:hAnsiTheme="minorHAnsi" w:cstheme="minorHAnsi"/>
                <w:szCs w:val="20"/>
              </w:rPr>
              <w:t>14</w:t>
            </w:r>
          </w:p>
        </w:tc>
        <w:tc>
          <w:tcPr>
            <w:tcW w:w="2835" w:type="dxa"/>
          </w:tcPr>
          <w:p w:rsidR="0001209B" w:rsidRDefault="00D05923" w:rsidP="00893AD4">
            <w:pPr>
              <w:ind w:left="36" w:hanging="36"/>
              <w:jc w:val="left"/>
              <w:rPr>
                <w:rFonts w:asciiTheme="minorHAnsi" w:hAnsiTheme="minorHAnsi" w:cstheme="minorHAnsi"/>
                <w:bCs/>
                <w:szCs w:val="20"/>
              </w:rPr>
            </w:pPr>
            <w:r>
              <w:rPr>
                <w:rFonts w:asciiTheme="minorHAnsi" w:hAnsiTheme="minorHAnsi" w:cstheme="minorHAnsi"/>
                <w:bCs/>
                <w:szCs w:val="20"/>
              </w:rPr>
              <w:t>Manoranjan Panda</w:t>
            </w:r>
          </w:p>
          <w:p w:rsidR="00D05923" w:rsidRPr="00893AD4" w:rsidRDefault="00D05923" w:rsidP="00893AD4">
            <w:pPr>
              <w:ind w:left="36" w:hanging="36"/>
              <w:jc w:val="left"/>
              <w:rPr>
                <w:rFonts w:asciiTheme="minorHAnsi" w:hAnsiTheme="minorHAnsi" w:cstheme="minorHAnsi"/>
                <w:bCs/>
                <w:szCs w:val="20"/>
              </w:rPr>
            </w:pPr>
            <w:r>
              <w:rPr>
                <w:rFonts w:asciiTheme="minorHAnsi" w:hAnsiTheme="minorHAnsi" w:cstheme="minorHAnsi"/>
                <w:bCs/>
                <w:szCs w:val="20"/>
              </w:rPr>
              <w:t>(Ph.D. Scholar, IIT)</w:t>
            </w:r>
          </w:p>
        </w:tc>
        <w:tc>
          <w:tcPr>
            <w:tcW w:w="4981" w:type="dxa"/>
          </w:tcPr>
          <w:p w:rsidR="0001209B" w:rsidRPr="00893AD4" w:rsidRDefault="00D05923" w:rsidP="00893AD4">
            <w:pPr>
              <w:ind w:left="39" w:hanging="39"/>
              <w:rPr>
                <w:rFonts w:asciiTheme="minorHAnsi" w:hAnsiTheme="minorHAnsi" w:cstheme="minorHAnsi"/>
                <w:bCs/>
                <w:szCs w:val="20"/>
              </w:rPr>
            </w:pPr>
            <w:r>
              <w:rPr>
                <w:rFonts w:asciiTheme="minorHAnsi" w:hAnsiTheme="minorHAnsi" w:cstheme="minorHAnsi"/>
                <w:bCs/>
                <w:szCs w:val="20"/>
              </w:rPr>
              <w:t>Impact of Macroeconomic Factors on Firm’s Value &amp; Performance: An Evidence from NSE Listed Companies</w:t>
            </w:r>
          </w:p>
        </w:tc>
        <w:tc>
          <w:tcPr>
            <w:tcW w:w="1800" w:type="dxa"/>
            <w:vAlign w:val="center"/>
          </w:tcPr>
          <w:p w:rsidR="0001209B" w:rsidRPr="00893AD4" w:rsidRDefault="00D05923" w:rsidP="009E364D">
            <w:pPr>
              <w:spacing w:line="360" w:lineRule="auto"/>
              <w:rPr>
                <w:rFonts w:asciiTheme="minorHAnsi" w:hAnsiTheme="minorHAnsi" w:cstheme="minorHAnsi"/>
                <w:bCs/>
                <w:szCs w:val="20"/>
              </w:rPr>
            </w:pPr>
            <w:r>
              <w:rPr>
                <w:rFonts w:asciiTheme="minorHAnsi" w:hAnsiTheme="minorHAnsi" w:cstheme="minorHAnsi"/>
                <w:bCs/>
                <w:szCs w:val="20"/>
              </w:rPr>
              <w:t>2020-21</w:t>
            </w:r>
          </w:p>
        </w:tc>
      </w:tr>
      <w:tr w:rsidR="0001209B" w:rsidRPr="00893AD4" w:rsidTr="00D05923">
        <w:tc>
          <w:tcPr>
            <w:tcW w:w="824" w:type="dxa"/>
          </w:tcPr>
          <w:p w:rsidR="0001209B" w:rsidRPr="00893AD4" w:rsidRDefault="0001209B" w:rsidP="00893AD4">
            <w:pPr>
              <w:ind w:left="0" w:firstLine="0"/>
              <w:rPr>
                <w:rFonts w:asciiTheme="minorHAnsi" w:hAnsiTheme="minorHAnsi" w:cstheme="minorHAnsi"/>
                <w:szCs w:val="20"/>
              </w:rPr>
            </w:pPr>
            <w:r>
              <w:rPr>
                <w:rFonts w:asciiTheme="minorHAnsi" w:hAnsiTheme="minorHAnsi" w:cstheme="minorHAnsi"/>
                <w:szCs w:val="20"/>
              </w:rPr>
              <w:t>15</w:t>
            </w:r>
          </w:p>
        </w:tc>
        <w:tc>
          <w:tcPr>
            <w:tcW w:w="2835" w:type="dxa"/>
          </w:tcPr>
          <w:p w:rsidR="0001209B" w:rsidRDefault="00D05923" w:rsidP="00893AD4">
            <w:pPr>
              <w:ind w:left="36" w:hanging="36"/>
              <w:jc w:val="left"/>
              <w:rPr>
                <w:rFonts w:asciiTheme="minorHAnsi" w:hAnsiTheme="minorHAnsi" w:cstheme="minorHAnsi"/>
                <w:bCs/>
                <w:szCs w:val="20"/>
              </w:rPr>
            </w:pPr>
            <w:r>
              <w:rPr>
                <w:rFonts w:asciiTheme="minorHAnsi" w:hAnsiTheme="minorHAnsi" w:cstheme="minorHAnsi"/>
                <w:bCs/>
                <w:szCs w:val="20"/>
              </w:rPr>
              <w:t>Disha Agarwal</w:t>
            </w:r>
          </w:p>
          <w:p w:rsidR="00D05923" w:rsidRPr="00893AD4" w:rsidRDefault="00D05923" w:rsidP="00893AD4">
            <w:pPr>
              <w:ind w:left="36" w:hanging="36"/>
              <w:jc w:val="left"/>
              <w:rPr>
                <w:rFonts w:asciiTheme="minorHAnsi" w:hAnsiTheme="minorHAnsi" w:cstheme="minorHAnsi"/>
                <w:bCs/>
                <w:szCs w:val="20"/>
              </w:rPr>
            </w:pPr>
            <w:r>
              <w:rPr>
                <w:rFonts w:asciiTheme="minorHAnsi" w:hAnsiTheme="minorHAnsi" w:cstheme="minorHAnsi"/>
                <w:bCs/>
                <w:szCs w:val="20"/>
              </w:rPr>
              <w:t>(Lecturer in Commerce)</w:t>
            </w:r>
          </w:p>
        </w:tc>
        <w:tc>
          <w:tcPr>
            <w:tcW w:w="4981" w:type="dxa"/>
          </w:tcPr>
          <w:p w:rsidR="0001209B" w:rsidRPr="00893AD4" w:rsidRDefault="00D05923" w:rsidP="00893AD4">
            <w:pPr>
              <w:ind w:left="39" w:hanging="39"/>
              <w:rPr>
                <w:rFonts w:asciiTheme="minorHAnsi" w:hAnsiTheme="minorHAnsi" w:cstheme="minorHAnsi"/>
                <w:bCs/>
                <w:szCs w:val="20"/>
              </w:rPr>
            </w:pPr>
            <w:r>
              <w:rPr>
                <w:rFonts w:asciiTheme="minorHAnsi" w:hAnsiTheme="minorHAnsi" w:cstheme="minorHAnsi"/>
                <w:bCs/>
                <w:szCs w:val="20"/>
              </w:rPr>
              <w:t>Impact of Microeconomic Factors on Firm’s Value and Performance: A Study of NSE Listed Companies</w:t>
            </w:r>
          </w:p>
        </w:tc>
        <w:tc>
          <w:tcPr>
            <w:tcW w:w="1800" w:type="dxa"/>
            <w:vAlign w:val="center"/>
          </w:tcPr>
          <w:p w:rsidR="0001209B" w:rsidRPr="00893AD4" w:rsidRDefault="00D05923" w:rsidP="009E364D">
            <w:pPr>
              <w:spacing w:line="360" w:lineRule="auto"/>
              <w:rPr>
                <w:rFonts w:asciiTheme="minorHAnsi" w:hAnsiTheme="minorHAnsi" w:cstheme="minorHAnsi"/>
                <w:bCs/>
                <w:szCs w:val="20"/>
              </w:rPr>
            </w:pPr>
            <w:r>
              <w:rPr>
                <w:rFonts w:asciiTheme="minorHAnsi" w:hAnsiTheme="minorHAnsi" w:cstheme="minorHAnsi"/>
                <w:bCs/>
                <w:szCs w:val="20"/>
              </w:rPr>
              <w:t>2020-21</w:t>
            </w:r>
          </w:p>
        </w:tc>
      </w:tr>
      <w:tr w:rsidR="00D05923" w:rsidRPr="00893AD4" w:rsidTr="00D05923">
        <w:tc>
          <w:tcPr>
            <w:tcW w:w="824" w:type="dxa"/>
          </w:tcPr>
          <w:p w:rsidR="00D05923" w:rsidRDefault="00D05923" w:rsidP="00893AD4">
            <w:pPr>
              <w:ind w:left="0" w:firstLine="0"/>
              <w:rPr>
                <w:rFonts w:asciiTheme="minorHAnsi" w:hAnsiTheme="minorHAnsi" w:cstheme="minorHAnsi"/>
                <w:szCs w:val="20"/>
              </w:rPr>
            </w:pPr>
            <w:r>
              <w:rPr>
                <w:rFonts w:asciiTheme="minorHAnsi" w:hAnsiTheme="minorHAnsi" w:cstheme="minorHAnsi"/>
                <w:szCs w:val="20"/>
              </w:rPr>
              <w:t>16</w:t>
            </w:r>
          </w:p>
        </w:tc>
        <w:tc>
          <w:tcPr>
            <w:tcW w:w="2835" w:type="dxa"/>
          </w:tcPr>
          <w:p w:rsidR="00D05923" w:rsidRDefault="00D05923" w:rsidP="00893AD4">
            <w:pPr>
              <w:ind w:left="36" w:hanging="36"/>
              <w:jc w:val="left"/>
              <w:rPr>
                <w:rFonts w:asciiTheme="minorHAnsi" w:hAnsiTheme="minorHAnsi" w:cstheme="minorHAnsi"/>
                <w:bCs/>
                <w:szCs w:val="20"/>
              </w:rPr>
            </w:pPr>
            <w:r>
              <w:rPr>
                <w:rFonts w:asciiTheme="minorHAnsi" w:hAnsiTheme="minorHAnsi" w:cstheme="minorHAnsi"/>
                <w:bCs/>
                <w:szCs w:val="20"/>
              </w:rPr>
              <w:t>Rajesh Dhanuka</w:t>
            </w:r>
          </w:p>
        </w:tc>
        <w:tc>
          <w:tcPr>
            <w:tcW w:w="4981" w:type="dxa"/>
          </w:tcPr>
          <w:p w:rsidR="00D05923" w:rsidRDefault="00D05923" w:rsidP="00893AD4">
            <w:pPr>
              <w:ind w:left="39" w:hanging="39"/>
              <w:rPr>
                <w:rFonts w:asciiTheme="minorHAnsi" w:hAnsiTheme="minorHAnsi" w:cstheme="minorHAnsi"/>
                <w:bCs/>
                <w:szCs w:val="20"/>
              </w:rPr>
            </w:pPr>
            <w:r>
              <w:rPr>
                <w:rFonts w:asciiTheme="minorHAnsi" w:hAnsiTheme="minorHAnsi" w:cstheme="minorHAnsi"/>
                <w:bCs/>
                <w:szCs w:val="20"/>
              </w:rPr>
              <w:t>Do Interest on Loan and Advertisement Expenses Drive Profitability of FMCG companies during COVID-19? An Empirical Study</w:t>
            </w:r>
          </w:p>
        </w:tc>
        <w:tc>
          <w:tcPr>
            <w:tcW w:w="1800" w:type="dxa"/>
            <w:vAlign w:val="center"/>
          </w:tcPr>
          <w:p w:rsidR="00D05923" w:rsidRDefault="005A6C19" w:rsidP="009E364D">
            <w:pPr>
              <w:spacing w:line="360" w:lineRule="auto"/>
              <w:rPr>
                <w:rFonts w:asciiTheme="minorHAnsi" w:hAnsiTheme="minorHAnsi" w:cstheme="minorHAnsi"/>
                <w:bCs/>
                <w:szCs w:val="20"/>
              </w:rPr>
            </w:pPr>
            <w:r>
              <w:rPr>
                <w:rFonts w:asciiTheme="minorHAnsi" w:hAnsiTheme="minorHAnsi" w:cstheme="minorHAnsi"/>
                <w:bCs/>
                <w:szCs w:val="20"/>
              </w:rPr>
              <w:t>2021-22</w:t>
            </w:r>
          </w:p>
        </w:tc>
      </w:tr>
    </w:tbl>
    <w:p w:rsidR="009E364D" w:rsidRDefault="009E364D" w:rsidP="008F28F0">
      <w:pPr>
        <w:spacing w:after="300" w:line="259" w:lineRule="auto"/>
        <w:ind w:left="0" w:firstLine="0"/>
        <w:jc w:val="left"/>
      </w:pPr>
    </w:p>
    <w:p w:rsidR="009E364D" w:rsidRPr="008F28F0" w:rsidRDefault="00266A97" w:rsidP="008F28F0">
      <w:pPr>
        <w:spacing w:after="340" w:line="259" w:lineRule="auto"/>
        <w:ind w:left="0" w:firstLine="0"/>
        <w:jc w:val="left"/>
      </w:pPr>
      <w:r w:rsidRPr="00266A97">
        <w:rPr>
          <w:noProof/>
          <w:sz w:val="22"/>
        </w:rPr>
      </w:r>
      <w:r w:rsidRPr="00266A97">
        <w:rPr>
          <w:noProof/>
          <w:sz w:val="22"/>
        </w:rPr>
        <w:pict>
          <v:group id="Group 8161" o:spid="_x0000_s1030"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">
            <v:shape id="Shape 833" o:spid="_x0000_s1031"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" adj="0,,0" path="m,l6400800,e" filled="f" strokeweight=".14042mm">
              <v:stroke miterlimit="83231f" joinstyle="miter"/>
              <v:formulas/>
              <v:path arrowok="t" o:connecttype="segments" textboxrect="0,0,6400800,0"/>
            </v:shape>
            <w10:wrap type="none"/>
            <w10:anchorlock/>
          </v:group>
        </w:pict>
      </w:r>
    </w:p>
    <w:p w:rsidR="00A84511" w:rsidRPr="008F28F0" w:rsidRDefault="008F28F0" w:rsidP="002B02DA">
      <w:pPr>
        <w:spacing w:after="300" w:line="360" w:lineRule="auto"/>
        <w:ind w:left="0" w:firstLine="0"/>
        <w:jc w:val="left"/>
        <w:rPr>
          <w:b/>
          <w:bCs/>
          <w:szCs w:val="20"/>
        </w:rPr>
      </w:pPr>
      <w:r w:rsidRPr="008F28F0">
        <w:rPr>
          <w:b/>
          <w:bCs/>
          <w:szCs w:val="20"/>
        </w:rPr>
        <w:t>ADMINISTRATIVE EXPERIENCE</w:t>
      </w:r>
    </w:p>
    <w:p w:rsidR="00A84511" w:rsidRPr="008F28F0" w:rsidRDefault="00A84511" w:rsidP="002B02DA">
      <w:pPr>
        <w:pStyle w:val="ListParagraph"/>
        <w:numPr>
          <w:ilvl w:val="0"/>
          <w:numId w:val="26"/>
        </w:numPr>
        <w:spacing w:after="300" w:line="360" w:lineRule="auto"/>
        <w:jc w:val="left"/>
        <w:rPr>
          <w:szCs w:val="20"/>
        </w:rPr>
      </w:pPr>
      <w:r w:rsidRPr="008F28F0">
        <w:rPr>
          <w:szCs w:val="20"/>
        </w:rPr>
        <w:t>Accounts Bursar, Aeronautics College, Sunabeda from 1996-2000</w:t>
      </w:r>
    </w:p>
    <w:p w:rsidR="00A84511" w:rsidRPr="008F28F0" w:rsidRDefault="00A84511" w:rsidP="002B02DA">
      <w:pPr>
        <w:pStyle w:val="ListParagraph"/>
        <w:numPr>
          <w:ilvl w:val="0"/>
          <w:numId w:val="26"/>
        </w:numPr>
        <w:spacing w:after="200" w:line="360" w:lineRule="auto"/>
        <w:rPr>
          <w:szCs w:val="20"/>
        </w:rPr>
      </w:pPr>
      <w:r w:rsidRPr="008F28F0">
        <w:rPr>
          <w:szCs w:val="20"/>
        </w:rPr>
        <w:t xml:space="preserve">Joint Secretary, Teachers Council, Aeronautics College, Sunabeda from 2007-2010              </w:t>
      </w:r>
    </w:p>
    <w:p w:rsidR="00A84511" w:rsidRPr="008F28F0" w:rsidRDefault="00A84511" w:rsidP="008F28F0">
      <w:pPr>
        <w:pStyle w:val="ListParagraph"/>
        <w:numPr>
          <w:ilvl w:val="0"/>
          <w:numId w:val="26"/>
        </w:numPr>
        <w:spacing w:after="200" w:line="360" w:lineRule="auto"/>
        <w:rPr>
          <w:szCs w:val="20"/>
        </w:rPr>
      </w:pPr>
      <w:r w:rsidRPr="008F28F0">
        <w:rPr>
          <w:szCs w:val="20"/>
        </w:rPr>
        <w:t xml:space="preserve">Students’ Advisor for </w:t>
      </w:r>
      <w:r w:rsidR="002B02DA" w:rsidRPr="008F28F0">
        <w:rPr>
          <w:szCs w:val="20"/>
        </w:rPr>
        <w:t>M. Com</w:t>
      </w:r>
      <w:r w:rsidRPr="008F28F0">
        <w:rPr>
          <w:szCs w:val="20"/>
        </w:rPr>
        <w:t xml:space="preserve"> from 30-04-2010 to 31-052013</w:t>
      </w:r>
    </w:p>
    <w:p w:rsidR="00A84511" w:rsidRPr="008F28F0" w:rsidRDefault="00A84511" w:rsidP="008F28F0">
      <w:pPr>
        <w:pStyle w:val="ListParagraph"/>
        <w:numPr>
          <w:ilvl w:val="0"/>
          <w:numId w:val="26"/>
        </w:numPr>
        <w:spacing w:after="200" w:line="360" w:lineRule="auto"/>
        <w:rPr>
          <w:szCs w:val="20"/>
        </w:rPr>
      </w:pPr>
      <w:r w:rsidRPr="008F28F0">
        <w:rPr>
          <w:szCs w:val="20"/>
        </w:rPr>
        <w:t xml:space="preserve">Assistant Superintendent in P.G. </w:t>
      </w:r>
      <w:r w:rsidR="002B02DA">
        <w:rPr>
          <w:szCs w:val="20"/>
        </w:rPr>
        <w:t>G</w:t>
      </w:r>
      <w:r w:rsidRPr="008F28F0">
        <w:rPr>
          <w:szCs w:val="20"/>
        </w:rPr>
        <w:t>ents 4</w:t>
      </w:r>
      <w:r w:rsidRPr="008F28F0">
        <w:rPr>
          <w:szCs w:val="20"/>
          <w:vertAlign w:val="superscript"/>
        </w:rPr>
        <w:t xml:space="preserve">th </w:t>
      </w:r>
      <w:r w:rsidRPr="008F28F0">
        <w:rPr>
          <w:szCs w:val="20"/>
        </w:rPr>
        <w:t xml:space="preserve">Hostel,Utkal University, </w:t>
      </w:r>
      <w:r w:rsidR="002B02DA" w:rsidRPr="008F28F0">
        <w:rPr>
          <w:szCs w:val="20"/>
        </w:rPr>
        <w:t>Bhubaneswar,</w:t>
      </w:r>
      <w:r w:rsidRPr="008F28F0">
        <w:rPr>
          <w:szCs w:val="20"/>
        </w:rPr>
        <w:t xml:space="preserve"> 2010-2015</w:t>
      </w:r>
    </w:p>
    <w:p w:rsidR="00A84511" w:rsidRPr="008F28F0" w:rsidRDefault="00A84511" w:rsidP="008F28F0">
      <w:pPr>
        <w:pStyle w:val="ListParagraph"/>
        <w:numPr>
          <w:ilvl w:val="0"/>
          <w:numId w:val="26"/>
        </w:numPr>
        <w:spacing w:after="200" w:line="360" w:lineRule="auto"/>
        <w:rPr>
          <w:szCs w:val="20"/>
        </w:rPr>
      </w:pPr>
      <w:r w:rsidRPr="008F28F0">
        <w:rPr>
          <w:szCs w:val="20"/>
        </w:rPr>
        <w:t xml:space="preserve">Superintendent in P.G. </w:t>
      </w:r>
      <w:r w:rsidR="002B02DA">
        <w:rPr>
          <w:szCs w:val="20"/>
        </w:rPr>
        <w:t>G</w:t>
      </w:r>
      <w:r w:rsidRPr="008F28F0">
        <w:rPr>
          <w:szCs w:val="20"/>
        </w:rPr>
        <w:t>ents 4</w:t>
      </w:r>
      <w:r w:rsidRPr="008F28F0">
        <w:rPr>
          <w:szCs w:val="20"/>
          <w:vertAlign w:val="superscript"/>
        </w:rPr>
        <w:t>th</w:t>
      </w:r>
      <w:r w:rsidRPr="008F28F0">
        <w:rPr>
          <w:szCs w:val="20"/>
        </w:rPr>
        <w:t xml:space="preserve"> Hostel, Utkal University, Bhubaneswar from 23</w:t>
      </w:r>
      <w:r w:rsidRPr="008F28F0">
        <w:rPr>
          <w:szCs w:val="20"/>
          <w:vertAlign w:val="superscript"/>
        </w:rPr>
        <w:t>rd</w:t>
      </w:r>
      <w:r w:rsidRPr="008F28F0">
        <w:rPr>
          <w:szCs w:val="20"/>
        </w:rPr>
        <w:t xml:space="preserve"> November, 2015</w:t>
      </w:r>
    </w:p>
    <w:p w:rsidR="00A84511" w:rsidRPr="008F28F0" w:rsidRDefault="00A84511" w:rsidP="008F28F0">
      <w:pPr>
        <w:pStyle w:val="ListParagraph"/>
        <w:numPr>
          <w:ilvl w:val="0"/>
          <w:numId w:val="26"/>
        </w:numPr>
        <w:spacing w:after="200" w:line="360" w:lineRule="auto"/>
        <w:rPr>
          <w:szCs w:val="20"/>
        </w:rPr>
      </w:pPr>
      <w:r w:rsidRPr="008F28F0">
        <w:rPr>
          <w:szCs w:val="20"/>
        </w:rPr>
        <w:t>Assistant Secretary, Faculty Club, Utkal University, Bhubaneswar for the session 2010 – 2011</w:t>
      </w:r>
    </w:p>
    <w:p w:rsidR="00A84511" w:rsidRPr="008F28F0" w:rsidRDefault="00A84511" w:rsidP="008F28F0">
      <w:pPr>
        <w:pStyle w:val="ListParagraph"/>
        <w:numPr>
          <w:ilvl w:val="0"/>
          <w:numId w:val="26"/>
        </w:numPr>
        <w:spacing w:after="200" w:line="360" w:lineRule="auto"/>
        <w:rPr>
          <w:szCs w:val="20"/>
        </w:rPr>
      </w:pPr>
      <w:r w:rsidRPr="008F28F0">
        <w:rPr>
          <w:szCs w:val="20"/>
        </w:rPr>
        <w:t>Member of Syllabus Committee, CHSE, Odisha</w:t>
      </w:r>
    </w:p>
    <w:p w:rsidR="00A84511" w:rsidRPr="008F28F0" w:rsidRDefault="00A84511" w:rsidP="008F28F0">
      <w:pPr>
        <w:pStyle w:val="ListParagraph"/>
        <w:numPr>
          <w:ilvl w:val="0"/>
          <w:numId w:val="26"/>
        </w:numPr>
        <w:spacing w:after="200" w:line="360" w:lineRule="auto"/>
        <w:rPr>
          <w:szCs w:val="20"/>
        </w:rPr>
      </w:pPr>
      <w:r w:rsidRPr="008F28F0">
        <w:rPr>
          <w:szCs w:val="20"/>
        </w:rPr>
        <w:t xml:space="preserve">Member of Editorial Board, Souvenir of International Seminar organized by P.G. Department of Commerce, Utkal University, 2011-2012. </w:t>
      </w:r>
    </w:p>
    <w:p w:rsidR="00A84511" w:rsidRPr="008F28F0" w:rsidRDefault="00A84511" w:rsidP="008F28F0">
      <w:pPr>
        <w:pStyle w:val="ListParagraph"/>
        <w:numPr>
          <w:ilvl w:val="0"/>
          <w:numId w:val="26"/>
        </w:numPr>
        <w:spacing w:after="200" w:line="360" w:lineRule="auto"/>
        <w:rPr>
          <w:szCs w:val="20"/>
        </w:rPr>
      </w:pPr>
      <w:r w:rsidRPr="008F28F0">
        <w:rPr>
          <w:szCs w:val="20"/>
        </w:rPr>
        <w:t>Executive member of Utkal University Teachers Association (UUTA),2011</w:t>
      </w:r>
    </w:p>
    <w:p w:rsidR="00A84511" w:rsidRPr="008F28F0" w:rsidRDefault="00A84511" w:rsidP="008F28F0">
      <w:pPr>
        <w:pStyle w:val="ListParagraph"/>
        <w:numPr>
          <w:ilvl w:val="0"/>
          <w:numId w:val="26"/>
        </w:numPr>
        <w:spacing w:after="200" w:line="360" w:lineRule="auto"/>
        <w:rPr>
          <w:szCs w:val="20"/>
        </w:rPr>
      </w:pPr>
      <w:r w:rsidRPr="008F28F0">
        <w:rPr>
          <w:szCs w:val="20"/>
        </w:rPr>
        <w:t xml:space="preserve">Co-ordinator of Choice Based Credit System to co-ordinate and manage the Departmental Examination matters. </w:t>
      </w:r>
    </w:p>
    <w:p w:rsidR="00A84511" w:rsidRPr="008F28F0" w:rsidRDefault="00A84511" w:rsidP="008F28F0">
      <w:pPr>
        <w:pStyle w:val="ListParagraph"/>
        <w:numPr>
          <w:ilvl w:val="0"/>
          <w:numId w:val="26"/>
        </w:numPr>
        <w:spacing w:after="200" w:line="360" w:lineRule="auto"/>
        <w:rPr>
          <w:szCs w:val="20"/>
        </w:rPr>
      </w:pPr>
      <w:r w:rsidRPr="008F28F0">
        <w:rPr>
          <w:szCs w:val="20"/>
        </w:rPr>
        <w:t>Associate Co-ordinator for MFC Programme from 1-06-2013 to 31-05-2016</w:t>
      </w:r>
    </w:p>
    <w:p w:rsidR="00A84511" w:rsidRPr="008F28F0" w:rsidRDefault="00A84511" w:rsidP="008F28F0">
      <w:pPr>
        <w:pStyle w:val="ListParagraph"/>
        <w:numPr>
          <w:ilvl w:val="0"/>
          <w:numId w:val="26"/>
        </w:numPr>
        <w:spacing w:after="200" w:line="360" w:lineRule="auto"/>
        <w:rPr>
          <w:szCs w:val="20"/>
        </w:rPr>
      </w:pPr>
      <w:r w:rsidRPr="008F28F0">
        <w:rPr>
          <w:szCs w:val="20"/>
        </w:rPr>
        <w:lastRenderedPageBreak/>
        <w:t>Appointed by UU as supervisor to supervise the 3</w:t>
      </w:r>
      <w:r w:rsidRPr="008F28F0">
        <w:rPr>
          <w:szCs w:val="20"/>
          <w:vertAlign w:val="superscript"/>
        </w:rPr>
        <w:t>rd</w:t>
      </w:r>
      <w:r w:rsidRPr="008F28F0">
        <w:rPr>
          <w:szCs w:val="20"/>
        </w:rPr>
        <w:t xml:space="preserve"> professional Part-II 9</w:t>
      </w:r>
      <w:r w:rsidRPr="008F28F0">
        <w:rPr>
          <w:szCs w:val="20"/>
          <w:vertAlign w:val="superscript"/>
        </w:rPr>
        <w:t>th</w:t>
      </w:r>
      <w:r w:rsidRPr="008F28F0">
        <w:rPr>
          <w:szCs w:val="20"/>
        </w:rPr>
        <w:t xml:space="preserve"> semester, MBBS, Examination, 2013 at KIIMS</w:t>
      </w:r>
    </w:p>
    <w:p w:rsidR="00A84511" w:rsidRPr="008F28F0" w:rsidRDefault="00A84511" w:rsidP="008F28F0">
      <w:pPr>
        <w:pStyle w:val="ListParagraph"/>
        <w:numPr>
          <w:ilvl w:val="0"/>
          <w:numId w:val="26"/>
        </w:numPr>
        <w:spacing w:after="200" w:line="360" w:lineRule="auto"/>
        <w:rPr>
          <w:szCs w:val="20"/>
        </w:rPr>
      </w:pPr>
      <w:r w:rsidRPr="008F28F0">
        <w:rPr>
          <w:szCs w:val="20"/>
        </w:rPr>
        <w:t>OSD (Finance), Utkal University, Bhubaneswar from 10-11-</w:t>
      </w:r>
      <w:r w:rsidR="002B02DA" w:rsidRPr="008F28F0">
        <w:rPr>
          <w:szCs w:val="20"/>
        </w:rPr>
        <w:t>2014 to</w:t>
      </w:r>
      <w:r w:rsidRPr="008F28F0">
        <w:rPr>
          <w:szCs w:val="20"/>
        </w:rPr>
        <w:t xml:space="preserve"> continuing</w:t>
      </w:r>
    </w:p>
    <w:p w:rsidR="00A84511" w:rsidRDefault="00A84511" w:rsidP="008F28F0">
      <w:pPr>
        <w:pStyle w:val="ListParagraph"/>
        <w:numPr>
          <w:ilvl w:val="0"/>
          <w:numId w:val="26"/>
        </w:numPr>
        <w:spacing w:after="200" w:line="360" w:lineRule="auto"/>
        <w:rPr>
          <w:szCs w:val="20"/>
        </w:rPr>
      </w:pPr>
      <w:r w:rsidRPr="008F28F0">
        <w:rPr>
          <w:szCs w:val="20"/>
        </w:rPr>
        <w:t>Budget-cum-Account officer, Utkal University from July, 2021 to continuing</w:t>
      </w:r>
    </w:p>
    <w:p w:rsidR="00120DA6" w:rsidRPr="008F28F0" w:rsidRDefault="00120DA6" w:rsidP="008F28F0">
      <w:pPr>
        <w:pStyle w:val="ListParagraph"/>
        <w:numPr>
          <w:ilvl w:val="0"/>
          <w:numId w:val="26"/>
        </w:numPr>
        <w:spacing w:after="200" w:line="360" w:lineRule="auto"/>
        <w:rPr>
          <w:szCs w:val="20"/>
        </w:rPr>
      </w:pPr>
      <w:r>
        <w:rPr>
          <w:szCs w:val="20"/>
        </w:rPr>
        <w:t>COF, Utkal University(I/C), 2016</w:t>
      </w:r>
    </w:p>
    <w:p w:rsidR="00A84511" w:rsidRDefault="00A84511" w:rsidP="008F28F0">
      <w:pPr>
        <w:pStyle w:val="ListParagraph"/>
        <w:numPr>
          <w:ilvl w:val="0"/>
          <w:numId w:val="26"/>
        </w:numPr>
        <w:spacing w:after="200" w:line="360" w:lineRule="auto"/>
        <w:rPr>
          <w:szCs w:val="20"/>
        </w:rPr>
      </w:pPr>
      <w:r w:rsidRPr="008F28F0">
        <w:rPr>
          <w:szCs w:val="20"/>
        </w:rPr>
        <w:t>Member of Budget Committee of Utkal university, 2014</w:t>
      </w:r>
    </w:p>
    <w:p w:rsidR="008F28F0" w:rsidRPr="008F28F0" w:rsidRDefault="008F28F0" w:rsidP="008F28F0">
      <w:pPr>
        <w:pStyle w:val="ListParagraph"/>
        <w:numPr>
          <w:ilvl w:val="0"/>
          <w:numId w:val="26"/>
        </w:numPr>
        <w:spacing w:after="200" w:line="360" w:lineRule="auto"/>
        <w:rPr>
          <w:szCs w:val="20"/>
        </w:rPr>
      </w:pPr>
      <w:r>
        <w:rPr>
          <w:szCs w:val="20"/>
        </w:rPr>
        <w:t>General Secretary,</w:t>
      </w:r>
      <w:r w:rsidRPr="008F28F0">
        <w:rPr>
          <w:szCs w:val="20"/>
        </w:rPr>
        <w:t xml:space="preserve"> All India Accounting Association (AIAA),</w:t>
      </w:r>
      <w:r>
        <w:rPr>
          <w:szCs w:val="20"/>
        </w:rPr>
        <w:t xml:space="preserve"> Bhubaneswar Branch</w:t>
      </w:r>
    </w:p>
    <w:p w:rsidR="00A84511" w:rsidRPr="008F28F0" w:rsidRDefault="00A84511" w:rsidP="008F28F0">
      <w:pPr>
        <w:pStyle w:val="ListParagraph"/>
        <w:numPr>
          <w:ilvl w:val="0"/>
          <w:numId w:val="26"/>
        </w:numPr>
        <w:spacing w:after="200" w:line="360" w:lineRule="auto"/>
        <w:rPr>
          <w:szCs w:val="20"/>
        </w:rPr>
      </w:pPr>
      <w:r w:rsidRPr="008F28F0">
        <w:rPr>
          <w:szCs w:val="20"/>
        </w:rPr>
        <w:t>Elected Executive Member of All India Accounting Association (AIAA</w:t>
      </w:r>
      <w:r w:rsidR="002B02DA" w:rsidRPr="008F28F0">
        <w:rPr>
          <w:szCs w:val="20"/>
        </w:rPr>
        <w:t>), from</w:t>
      </w:r>
      <w:r w:rsidRPr="008F28F0">
        <w:rPr>
          <w:szCs w:val="20"/>
        </w:rPr>
        <w:t xml:space="preserve"> 2014 to 2017</w:t>
      </w:r>
    </w:p>
    <w:p w:rsidR="00A84511" w:rsidRPr="008F28F0" w:rsidRDefault="00A84511" w:rsidP="008F28F0">
      <w:pPr>
        <w:pStyle w:val="ListParagraph"/>
        <w:numPr>
          <w:ilvl w:val="0"/>
          <w:numId w:val="26"/>
        </w:numPr>
        <w:spacing w:after="200" w:line="360" w:lineRule="auto"/>
        <w:rPr>
          <w:szCs w:val="20"/>
        </w:rPr>
      </w:pPr>
      <w:r w:rsidRPr="008F28F0">
        <w:rPr>
          <w:szCs w:val="20"/>
        </w:rPr>
        <w:t>Member of Editorial Board of “The Utkal Business Review” The Journal of Business Studies</w:t>
      </w:r>
    </w:p>
    <w:p w:rsidR="00A84511" w:rsidRPr="008F28F0" w:rsidRDefault="00A84511" w:rsidP="008F28F0">
      <w:pPr>
        <w:pStyle w:val="ListParagraph"/>
        <w:numPr>
          <w:ilvl w:val="0"/>
          <w:numId w:val="26"/>
        </w:numPr>
        <w:spacing w:after="200" w:line="360" w:lineRule="auto"/>
        <w:rPr>
          <w:szCs w:val="20"/>
        </w:rPr>
      </w:pPr>
      <w:r w:rsidRPr="008F28F0">
        <w:rPr>
          <w:szCs w:val="20"/>
        </w:rPr>
        <w:t>Secretary, Faculty Club, Utkal University from 2016-2017</w:t>
      </w:r>
    </w:p>
    <w:p w:rsidR="00A84511" w:rsidRDefault="00A84511" w:rsidP="008F28F0">
      <w:pPr>
        <w:pStyle w:val="ListParagraph"/>
        <w:numPr>
          <w:ilvl w:val="0"/>
          <w:numId w:val="26"/>
        </w:numPr>
        <w:spacing w:after="200" w:line="360" w:lineRule="auto"/>
        <w:rPr>
          <w:szCs w:val="20"/>
        </w:rPr>
      </w:pPr>
      <w:r w:rsidRPr="008F28F0">
        <w:rPr>
          <w:szCs w:val="20"/>
        </w:rPr>
        <w:t xml:space="preserve">Elected Executive Member of All </w:t>
      </w:r>
      <w:r w:rsidR="008F28F0" w:rsidRPr="008F28F0">
        <w:rPr>
          <w:szCs w:val="20"/>
        </w:rPr>
        <w:t>India Accounting</w:t>
      </w:r>
      <w:r w:rsidRPr="008F28F0">
        <w:rPr>
          <w:szCs w:val="20"/>
        </w:rPr>
        <w:t xml:space="preserve"> Association (AIAA</w:t>
      </w:r>
      <w:r w:rsidR="002B02DA" w:rsidRPr="008F28F0">
        <w:rPr>
          <w:szCs w:val="20"/>
        </w:rPr>
        <w:t>), from</w:t>
      </w:r>
      <w:r w:rsidRPr="008F28F0">
        <w:rPr>
          <w:szCs w:val="20"/>
        </w:rPr>
        <w:t xml:space="preserve"> 2019 to 2021</w:t>
      </w:r>
    </w:p>
    <w:p w:rsidR="00C70694" w:rsidRPr="008F28F0" w:rsidRDefault="00C70694" w:rsidP="008F28F0">
      <w:pPr>
        <w:pStyle w:val="ListParagraph"/>
        <w:numPr>
          <w:ilvl w:val="0"/>
          <w:numId w:val="26"/>
        </w:numPr>
        <w:spacing w:after="200" w:line="360" w:lineRule="auto"/>
        <w:rPr>
          <w:szCs w:val="20"/>
        </w:rPr>
      </w:pPr>
      <w:r>
        <w:rPr>
          <w:szCs w:val="20"/>
        </w:rPr>
        <w:t>Nodal Officer, NPS- 2024</w:t>
      </w:r>
    </w:p>
    <w:p w:rsidR="00A960A2" w:rsidRDefault="00A960A2" w:rsidP="00A84511">
      <w:pPr>
        <w:spacing w:line="360" w:lineRule="auto"/>
        <w:rPr>
          <w:b/>
          <w:szCs w:val="20"/>
        </w:rPr>
      </w:pPr>
    </w:p>
    <w:p w:rsidR="00A84511" w:rsidRPr="008F28F0" w:rsidRDefault="00A84511" w:rsidP="00A84511">
      <w:pPr>
        <w:spacing w:line="360" w:lineRule="auto"/>
        <w:rPr>
          <w:b/>
          <w:szCs w:val="20"/>
        </w:rPr>
      </w:pPr>
      <w:r w:rsidRPr="008F28F0">
        <w:rPr>
          <w:b/>
          <w:szCs w:val="20"/>
        </w:rPr>
        <w:t>Centre of Excellence, Utkal University</w:t>
      </w:r>
    </w:p>
    <w:p w:rsidR="00A84511" w:rsidRPr="008F28F0" w:rsidRDefault="00A84511" w:rsidP="008F28F0">
      <w:pPr>
        <w:pStyle w:val="ListParagraph"/>
        <w:numPr>
          <w:ilvl w:val="0"/>
          <w:numId w:val="18"/>
        </w:numPr>
        <w:spacing w:after="200" w:line="360" w:lineRule="auto"/>
        <w:ind w:left="851" w:hanging="284"/>
        <w:rPr>
          <w:bCs/>
          <w:szCs w:val="20"/>
        </w:rPr>
      </w:pPr>
      <w:r w:rsidRPr="008F28F0">
        <w:rPr>
          <w:bCs/>
          <w:szCs w:val="20"/>
        </w:rPr>
        <w:t>Member of Human Capital Development</w:t>
      </w:r>
    </w:p>
    <w:p w:rsidR="00A84511" w:rsidRPr="008F28F0" w:rsidRDefault="00A84511" w:rsidP="008F28F0">
      <w:pPr>
        <w:pStyle w:val="ListParagraph"/>
        <w:numPr>
          <w:ilvl w:val="0"/>
          <w:numId w:val="18"/>
        </w:numPr>
        <w:spacing w:after="200" w:line="360" w:lineRule="auto"/>
        <w:ind w:left="851" w:hanging="284"/>
        <w:rPr>
          <w:bCs/>
          <w:szCs w:val="20"/>
        </w:rPr>
      </w:pPr>
      <w:r w:rsidRPr="008F28F0">
        <w:rPr>
          <w:bCs/>
          <w:szCs w:val="20"/>
        </w:rPr>
        <w:t>Member of Unorganized Labour</w:t>
      </w:r>
    </w:p>
    <w:p w:rsidR="00A84511" w:rsidRPr="008F28F0" w:rsidRDefault="00A84511" w:rsidP="00A84511">
      <w:pPr>
        <w:spacing w:line="360" w:lineRule="auto"/>
        <w:rPr>
          <w:b/>
          <w:szCs w:val="20"/>
        </w:rPr>
      </w:pPr>
      <w:r w:rsidRPr="008F28F0">
        <w:rPr>
          <w:b/>
          <w:szCs w:val="20"/>
        </w:rPr>
        <w:t>Member of Board of Studies</w:t>
      </w:r>
    </w:p>
    <w:p w:rsidR="008F28F0" w:rsidRDefault="00A84511" w:rsidP="008F28F0">
      <w:pPr>
        <w:pStyle w:val="ListParagraph"/>
        <w:numPr>
          <w:ilvl w:val="0"/>
          <w:numId w:val="16"/>
        </w:numPr>
        <w:spacing w:after="200" w:line="360" w:lineRule="auto"/>
        <w:ind w:left="851" w:hanging="284"/>
        <w:rPr>
          <w:szCs w:val="20"/>
        </w:rPr>
      </w:pPr>
      <w:r w:rsidRPr="008F28F0">
        <w:rPr>
          <w:szCs w:val="20"/>
        </w:rPr>
        <w:t>Me</w:t>
      </w:r>
      <w:r w:rsidR="00120DA6">
        <w:rPr>
          <w:szCs w:val="20"/>
        </w:rPr>
        <w:t xml:space="preserve">mber of Board of Studies, </w:t>
      </w:r>
      <w:r w:rsidRPr="008F28F0">
        <w:rPr>
          <w:szCs w:val="20"/>
        </w:rPr>
        <w:t>Commerce, Utkal University</w:t>
      </w:r>
    </w:p>
    <w:p w:rsidR="008F28F0" w:rsidRDefault="008F28F0" w:rsidP="008F28F0">
      <w:pPr>
        <w:pStyle w:val="ListParagraph"/>
        <w:numPr>
          <w:ilvl w:val="0"/>
          <w:numId w:val="16"/>
        </w:numPr>
        <w:spacing w:after="200" w:line="360" w:lineRule="auto"/>
        <w:ind w:left="851" w:hanging="284"/>
        <w:rPr>
          <w:szCs w:val="20"/>
        </w:rPr>
      </w:pPr>
      <w:r>
        <w:rPr>
          <w:szCs w:val="20"/>
        </w:rPr>
        <w:t>Berhampur University, Berhampur</w:t>
      </w:r>
    </w:p>
    <w:p w:rsidR="008F28F0" w:rsidRDefault="00A84511" w:rsidP="008F28F0">
      <w:pPr>
        <w:pStyle w:val="ListParagraph"/>
        <w:numPr>
          <w:ilvl w:val="0"/>
          <w:numId w:val="16"/>
        </w:numPr>
        <w:spacing w:after="200" w:line="360" w:lineRule="auto"/>
        <w:ind w:left="851" w:hanging="284"/>
        <w:rPr>
          <w:szCs w:val="20"/>
        </w:rPr>
      </w:pPr>
      <w:r w:rsidRPr="008F28F0">
        <w:rPr>
          <w:szCs w:val="20"/>
        </w:rPr>
        <w:t>Government Autonomous Coll</w:t>
      </w:r>
      <w:r w:rsidR="00120DA6">
        <w:rPr>
          <w:szCs w:val="20"/>
        </w:rPr>
        <w:t>ege, Angul</w:t>
      </w:r>
    </w:p>
    <w:p w:rsidR="00A84511" w:rsidRDefault="00A84511" w:rsidP="008F28F0">
      <w:pPr>
        <w:pStyle w:val="ListParagraph"/>
        <w:numPr>
          <w:ilvl w:val="0"/>
          <w:numId w:val="16"/>
        </w:numPr>
        <w:spacing w:after="200" w:line="360" w:lineRule="auto"/>
        <w:ind w:left="851" w:hanging="284"/>
        <w:rPr>
          <w:szCs w:val="20"/>
        </w:rPr>
      </w:pPr>
      <w:r w:rsidRPr="008F28F0">
        <w:rPr>
          <w:szCs w:val="20"/>
        </w:rPr>
        <w:t>B.B. Autonomous College, Chandikhole</w:t>
      </w:r>
    </w:p>
    <w:p w:rsidR="008F28F0" w:rsidRPr="008F28F0" w:rsidRDefault="008F28F0" w:rsidP="008F28F0">
      <w:pPr>
        <w:pStyle w:val="ListParagraph"/>
        <w:numPr>
          <w:ilvl w:val="0"/>
          <w:numId w:val="16"/>
        </w:numPr>
        <w:spacing w:after="200" w:line="360" w:lineRule="auto"/>
        <w:ind w:left="851" w:hanging="284"/>
        <w:rPr>
          <w:szCs w:val="20"/>
        </w:rPr>
      </w:pPr>
      <w:r>
        <w:rPr>
          <w:szCs w:val="20"/>
        </w:rPr>
        <w:t>Paralakhemundi College, Gajapati</w:t>
      </w:r>
    </w:p>
    <w:p w:rsidR="00A84511" w:rsidRPr="008F28F0" w:rsidRDefault="00A84511" w:rsidP="00A84511">
      <w:pPr>
        <w:spacing w:line="360" w:lineRule="auto"/>
        <w:rPr>
          <w:b/>
          <w:szCs w:val="20"/>
        </w:rPr>
      </w:pPr>
      <w:r w:rsidRPr="008F28F0">
        <w:rPr>
          <w:b/>
          <w:szCs w:val="20"/>
        </w:rPr>
        <w:t>Member of Department Research Committee</w:t>
      </w:r>
    </w:p>
    <w:p w:rsidR="00A84511" w:rsidRPr="008F28F0" w:rsidRDefault="00A84511" w:rsidP="00261407">
      <w:pPr>
        <w:pStyle w:val="ListParagraph"/>
        <w:numPr>
          <w:ilvl w:val="0"/>
          <w:numId w:val="17"/>
        </w:numPr>
        <w:spacing w:after="200" w:line="360" w:lineRule="auto"/>
        <w:rPr>
          <w:szCs w:val="20"/>
        </w:rPr>
      </w:pPr>
      <w:r w:rsidRPr="008F28F0">
        <w:rPr>
          <w:szCs w:val="20"/>
        </w:rPr>
        <w:t>P.G. Department of Public Administration, Utkal University</w:t>
      </w:r>
    </w:p>
    <w:p w:rsidR="009E364D" w:rsidRPr="008F28F0" w:rsidRDefault="00A84511" w:rsidP="008F28F0">
      <w:pPr>
        <w:pStyle w:val="ListParagraph"/>
        <w:numPr>
          <w:ilvl w:val="0"/>
          <w:numId w:val="17"/>
        </w:numPr>
        <w:spacing w:after="200" w:line="360" w:lineRule="auto"/>
        <w:rPr>
          <w:szCs w:val="20"/>
        </w:rPr>
      </w:pPr>
      <w:r w:rsidRPr="008F28F0">
        <w:rPr>
          <w:szCs w:val="20"/>
        </w:rPr>
        <w:t>P.G. Department of Commerce, Utkal University</w:t>
      </w:r>
    </w:p>
    <w:p w:rsidR="00B65E28" w:rsidRDefault="002B473E" w:rsidP="008F28F0">
      <w:pPr>
        <w:spacing w:after="300" w:line="259" w:lineRule="auto"/>
        <w:ind w:left="0" w:firstLine="0"/>
        <w:jc w:val="left"/>
        <w:rPr>
          <w:b/>
          <w:bCs/>
          <w:szCs w:val="20"/>
        </w:rPr>
      </w:pPr>
      <w:r w:rsidRPr="007600B3">
        <w:rPr>
          <w:b/>
          <w:bCs/>
          <w:szCs w:val="20"/>
        </w:rPr>
        <w:t>ANY OTHER INFORMATIONS</w:t>
      </w:r>
    </w:p>
    <w:p w:rsidR="007600B3" w:rsidRPr="007600B3" w:rsidRDefault="007600B3" w:rsidP="007600B3">
      <w:pPr>
        <w:spacing w:line="360" w:lineRule="auto"/>
        <w:rPr>
          <w:rFonts w:cs="Times New Roman"/>
          <w:b/>
          <w:bCs/>
          <w:szCs w:val="20"/>
        </w:rPr>
      </w:pPr>
      <w:r w:rsidRPr="007600B3">
        <w:rPr>
          <w:rFonts w:cs="Times New Roman"/>
          <w:b/>
          <w:bCs/>
          <w:szCs w:val="20"/>
        </w:rPr>
        <w:t>E-Content</w:t>
      </w:r>
    </w:p>
    <w:p w:rsidR="007600B3" w:rsidRPr="007600B3" w:rsidRDefault="007600B3" w:rsidP="000C437A">
      <w:pPr>
        <w:pStyle w:val="ListParagraph"/>
        <w:numPr>
          <w:ilvl w:val="0"/>
          <w:numId w:val="29"/>
        </w:numPr>
        <w:spacing w:after="200" w:line="360" w:lineRule="auto"/>
        <w:rPr>
          <w:rFonts w:cs="Times New Roman"/>
          <w:szCs w:val="20"/>
        </w:rPr>
      </w:pPr>
      <w:r w:rsidRPr="007600B3">
        <w:rPr>
          <w:rFonts w:cs="Times New Roman"/>
          <w:szCs w:val="20"/>
        </w:rPr>
        <w:t>Prepared study material for 2 units in Self Instructional Mode as per quadrant II of E-Learning Material (DEB Guidelines 2020) of the course BCDB31102T Financial Accounting of the Programme B.Com. (Digital) by JAGAT GURU NANAK DEV PUNJAB STATE OPEN UNIVERSITY, PATIALA for the session 2021-22.</w:t>
      </w:r>
    </w:p>
    <w:p w:rsidR="007600B3" w:rsidRDefault="007600B3" w:rsidP="000C437A">
      <w:pPr>
        <w:pStyle w:val="ListParagraph"/>
        <w:numPr>
          <w:ilvl w:val="0"/>
          <w:numId w:val="29"/>
        </w:numPr>
        <w:spacing w:after="200" w:line="360" w:lineRule="auto"/>
        <w:rPr>
          <w:rFonts w:cs="Times New Roman"/>
          <w:szCs w:val="20"/>
        </w:rPr>
      </w:pPr>
      <w:r w:rsidRPr="007600B3">
        <w:rPr>
          <w:rFonts w:cs="Times New Roman"/>
          <w:szCs w:val="20"/>
        </w:rPr>
        <w:lastRenderedPageBreak/>
        <w:t>Prepared study material for 3 units in Self Instructional Mode as per quadrant II of E-Learning Material (DEB Guidelines 2020) of the course BCDB31102T Corporate Accounting of the Programme B.Com. (Digital) by JAGAT GURU NANAK DEV PUNJAB STATE OPEN UNIVERSITY, PATIALA for the session 2021-22.</w:t>
      </w:r>
    </w:p>
    <w:p w:rsidR="000C437A" w:rsidRDefault="000C437A" w:rsidP="000C437A">
      <w:pPr>
        <w:spacing w:after="200" w:line="360" w:lineRule="auto"/>
        <w:ind w:left="414" w:firstLine="0"/>
        <w:rPr>
          <w:rFonts w:cs="Times New Roman"/>
          <w:b/>
          <w:bCs/>
          <w:szCs w:val="20"/>
        </w:rPr>
      </w:pPr>
      <w:r w:rsidRPr="000C437A">
        <w:rPr>
          <w:rFonts w:cs="Times New Roman"/>
          <w:b/>
          <w:bCs/>
          <w:szCs w:val="20"/>
        </w:rPr>
        <w:t>Social Outreach Programme</w:t>
      </w:r>
    </w:p>
    <w:p w:rsidR="000C437A" w:rsidRPr="000C437A" w:rsidRDefault="000C437A" w:rsidP="000C437A">
      <w:pPr>
        <w:pStyle w:val="ListParagraph"/>
        <w:numPr>
          <w:ilvl w:val="0"/>
          <w:numId w:val="28"/>
        </w:numPr>
        <w:spacing w:after="200" w:line="360" w:lineRule="auto"/>
        <w:ind w:left="851" w:hanging="567"/>
        <w:rPr>
          <w:rFonts w:cs="Times New Roman"/>
          <w:szCs w:val="20"/>
        </w:rPr>
      </w:pPr>
      <w:r w:rsidRPr="000C437A">
        <w:rPr>
          <w:rFonts w:cs="Times New Roman"/>
          <w:szCs w:val="20"/>
        </w:rPr>
        <w:t>Member of Learning Community</w:t>
      </w:r>
      <w:r>
        <w:rPr>
          <w:rFonts w:cs="Times New Roman"/>
          <w:szCs w:val="20"/>
        </w:rPr>
        <w:t>, Bhubaneswar</w:t>
      </w:r>
    </w:p>
    <w:p w:rsidR="002B473E" w:rsidRDefault="00266A97" w:rsidP="002B473E">
      <w:pPr>
        <w:ind w:left="0" w:firstLine="0"/>
      </w:pPr>
      <w:r w:rsidRPr="00266A97">
        <w:rPr>
          <w:noProof/>
          <w:sz w:val="22"/>
        </w:rPr>
      </w:r>
      <w:r w:rsidRPr="00266A97">
        <w:rPr>
          <w:noProof/>
          <w:sz w:val="22"/>
        </w:rPr>
        <w:pict>
          <v:group id="Group 2" o:spid="_x0000_s1028" style="width:7in;height:.4pt;mso-position-horizontal-relative:char;mso-position-vertical-relative:lin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">
            <v:shape id="Shape 833" o:spid="_x0000_s1029" style="position:absolute;width:64008;height:0;visibility:visible" coordsize="640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" adj="0,,0" path="m,l6400800,e" filled="f" strokeweight=".14042mm">
              <v:stroke miterlimit="83231f" joinstyle="miter"/>
              <v:formulas/>
              <v:path arrowok="t" o:connecttype="segments" textboxrect="0,0,6400800,0"/>
            </v:shape>
            <w10:wrap type="none"/>
            <w10:anchorlock/>
          </v:group>
        </w:pict>
      </w:r>
    </w:p>
    <w:p w:rsidR="002B473E" w:rsidRPr="002B473E" w:rsidRDefault="002B473E" w:rsidP="002B473E">
      <w:pPr>
        <w:ind w:left="0" w:firstLine="0"/>
      </w:pPr>
      <w:r>
        <w:t xml:space="preserve">Vani Vihar, Bhubaneswar, </w:t>
      </w:r>
      <w:r w:rsidR="00125348">
        <w:t>July</w:t>
      </w:r>
      <w:r>
        <w:t>, 20</w:t>
      </w:r>
      <w:r w:rsidR="00125348">
        <w:t>23</w:t>
      </w:r>
    </w:p>
    <w:sectPr w:rsidR="002B473E" w:rsidRPr="002B473E" w:rsidSect="007854B2">
      <w:footerReference w:type="even" r:id="rId13"/>
      <w:footerReference w:type="default" r:id="rId14"/>
      <w:footerReference w:type="first" r:id="rId15"/>
      <w:pgSz w:w="12240" w:h="15840"/>
      <w:pgMar w:top="1466" w:right="1021" w:bottom="1239" w:left="1138" w:header="720" w:footer="6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C0A" w:rsidRDefault="001C5C0A">
      <w:pPr>
        <w:spacing w:after="0" w:line="240" w:lineRule="auto"/>
      </w:pPr>
      <w:r>
        <w:separator/>
      </w:r>
    </w:p>
  </w:endnote>
  <w:endnote w:type="continuationSeparator" w:id="1">
    <w:p w:rsidR="001C5C0A" w:rsidRDefault="001C5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FC" w:rsidRDefault="00266A97">
    <w:pPr>
      <w:spacing w:after="0" w:line="259" w:lineRule="auto"/>
      <w:ind w:left="0" w:right="477" w:firstLine="0"/>
      <w:jc w:val="center"/>
    </w:pPr>
    <w:r>
      <w:fldChar w:fldCharType="begin"/>
    </w:r>
    <w:r w:rsidR="00F953FC">
      <w:instrText xml:space="preserve"> PAGE   \* MERGEFORMAT </w:instrText>
    </w:r>
    <w:r>
      <w:fldChar w:fldCharType="separate"/>
    </w:r>
    <w:r w:rsidR="00F953FC">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FC" w:rsidRDefault="00266A97">
    <w:pPr>
      <w:spacing w:after="0" w:line="259" w:lineRule="auto"/>
      <w:ind w:left="0" w:right="477" w:firstLine="0"/>
      <w:jc w:val="center"/>
    </w:pPr>
    <w:r>
      <w:fldChar w:fldCharType="begin"/>
    </w:r>
    <w:r w:rsidR="00F953FC">
      <w:instrText xml:space="preserve"> PAGE   \* MERGEFORMAT </w:instrText>
    </w:r>
    <w:r>
      <w:fldChar w:fldCharType="separate"/>
    </w:r>
    <w:r w:rsidR="00EA7393">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FC" w:rsidRDefault="00266A97">
    <w:pPr>
      <w:spacing w:after="0" w:line="259" w:lineRule="auto"/>
      <w:ind w:left="0" w:right="477" w:firstLine="0"/>
      <w:jc w:val="center"/>
    </w:pPr>
    <w:r>
      <w:fldChar w:fldCharType="begin"/>
    </w:r>
    <w:r w:rsidR="00F953FC">
      <w:instrText xml:space="preserve"> PAGE   \* MERGEFORMAT </w:instrText>
    </w:r>
    <w:r>
      <w:fldChar w:fldCharType="separate"/>
    </w:r>
    <w:r w:rsidR="00F953FC">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C0A" w:rsidRDefault="001C5C0A">
      <w:pPr>
        <w:spacing w:after="0" w:line="240" w:lineRule="auto"/>
      </w:pPr>
      <w:r>
        <w:separator/>
      </w:r>
    </w:p>
  </w:footnote>
  <w:footnote w:type="continuationSeparator" w:id="1">
    <w:p w:rsidR="001C5C0A" w:rsidRDefault="001C5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8FD"/>
    <w:multiLevelType w:val="hybridMultilevel"/>
    <w:tmpl w:val="CEEE061C"/>
    <w:lvl w:ilvl="0" w:tplc="4009000F">
      <w:start w:val="1"/>
      <w:numFmt w:val="decimal"/>
      <w:lvlText w:val="%1."/>
      <w:lvlJc w:val="left"/>
      <w:pPr>
        <w:ind w:left="1134" w:hanging="360"/>
      </w:p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
    <w:nsid w:val="0B6E3675"/>
    <w:multiLevelType w:val="hybridMultilevel"/>
    <w:tmpl w:val="B4C445F6"/>
    <w:lvl w:ilvl="0" w:tplc="43CA245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707772"/>
    <w:multiLevelType w:val="hybridMultilevel"/>
    <w:tmpl w:val="438EFE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0D134A"/>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nsid w:val="132A5EBB"/>
    <w:multiLevelType w:val="hybridMultilevel"/>
    <w:tmpl w:val="FB64E4C6"/>
    <w:lvl w:ilvl="0" w:tplc="6EE4C0FA">
      <w:start w:val="1"/>
      <w:numFmt w:val="decimal"/>
      <w:lvlText w:val="%1."/>
      <w:lvlJc w:val="left"/>
      <w:pPr>
        <w:ind w:left="1260" w:hanging="360"/>
      </w:pPr>
      <w:rPr>
        <w:rFonts w:ascii="Calibri" w:eastAsia="Calibri" w:hAnsi="Calibri"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3C0661A"/>
    <w:multiLevelType w:val="hybridMultilevel"/>
    <w:tmpl w:val="AF20D864"/>
    <w:lvl w:ilvl="0" w:tplc="4009000F">
      <w:start w:val="1"/>
      <w:numFmt w:val="decimal"/>
      <w:lvlText w:val="%1."/>
      <w:lvlJc w:val="left"/>
      <w:pPr>
        <w:ind w:left="432"/>
      </w:pPr>
      <w:rPr>
        <w:b w:val="0"/>
        <w:i w:val="0"/>
        <w:strike w:val="0"/>
        <w:dstrike w:val="0"/>
        <w:color w:val="000000"/>
        <w:sz w:val="20"/>
        <w:szCs w:val="20"/>
        <w:u w:val="none" w:color="000000"/>
        <w:bdr w:val="none" w:sz="0" w:space="0" w:color="auto"/>
        <w:shd w:val="clear" w:color="auto" w:fill="auto"/>
        <w:vertAlign w:val="baseline"/>
      </w:rPr>
    </w:lvl>
    <w:lvl w:ilvl="1" w:tplc="2AA8FB84">
      <w:start w:val="1"/>
      <w:numFmt w:val="lowerLetter"/>
      <w:lvlText w:val="%2"/>
      <w:lvlJc w:val="left"/>
      <w:pPr>
        <w:ind w:left="1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18AE46">
      <w:start w:val="1"/>
      <w:numFmt w:val="lowerRoman"/>
      <w:lvlText w:val="%3"/>
      <w:lvlJc w:val="left"/>
      <w:pPr>
        <w:ind w:left="1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2226C2">
      <w:start w:val="1"/>
      <w:numFmt w:val="decimal"/>
      <w:lvlText w:val="%4"/>
      <w:lvlJc w:val="left"/>
      <w:pPr>
        <w:ind w:left="2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F67C26">
      <w:start w:val="1"/>
      <w:numFmt w:val="lowerLetter"/>
      <w:lvlText w:val="%5"/>
      <w:lvlJc w:val="left"/>
      <w:pPr>
        <w:ind w:left="3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58CD62">
      <w:start w:val="1"/>
      <w:numFmt w:val="lowerRoman"/>
      <w:lvlText w:val="%6"/>
      <w:lvlJc w:val="left"/>
      <w:pPr>
        <w:ind w:left="3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0628AA">
      <w:start w:val="1"/>
      <w:numFmt w:val="decimal"/>
      <w:lvlText w:val="%7"/>
      <w:lvlJc w:val="left"/>
      <w:pPr>
        <w:ind w:left="4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5CC862">
      <w:start w:val="1"/>
      <w:numFmt w:val="lowerLetter"/>
      <w:lvlText w:val="%8"/>
      <w:lvlJc w:val="left"/>
      <w:pPr>
        <w:ind w:left="5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6E984">
      <w:start w:val="1"/>
      <w:numFmt w:val="lowerRoman"/>
      <w:lvlText w:val="%9"/>
      <w:lvlJc w:val="left"/>
      <w:pPr>
        <w:ind w:left="6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1B0D67F7"/>
    <w:multiLevelType w:val="hybridMultilevel"/>
    <w:tmpl w:val="550ABF04"/>
    <w:lvl w:ilvl="0" w:tplc="9C26C446">
      <w:start w:val="1"/>
      <w:numFmt w:val="decimal"/>
      <w:lvlText w:val="%1."/>
      <w:lvlJc w:val="left"/>
      <w:pPr>
        <w:ind w:left="786" w:hanging="360"/>
      </w:pPr>
      <w:rPr>
        <w:rFonts w:ascii="Calibri" w:eastAsia="Calibri" w:hAnsi="Calibri" w:cs="Calibri"/>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D661381"/>
    <w:multiLevelType w:val="hybridMultilevel"/>
    <w:tmpl w:val="01F44ED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7365BC"/>
    <w:multiLevelType w:val="hybridMultilevel"/>
    <w:tmpl w:val="1DFA874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9476A"/>
    <w:multiLevelType w:val="hybridMultilevel"/>
    <w:tmpl w:val="80B4E6A8"/>
    <w:lvl w:ilvl="0" w:tplc="2946D5E0">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5BC6154"/>
    <w:multiLevelType w:val="hybridMultilevel"/>
    <w:tmpl w:val="4B3A809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20D7A"/>
    <w:multiLevelType w:val="hybridMultilevel"/>
    <w:tmpl w:val="44305416"/>
    <w:lvl w:ilvl="0" w:tplc="23724B46">
      <w:start w:val="1"/>
      <w:numFmt w:val="bullet"/>
      <w:lvlText w:val="•"/>
      <w:lvlJc w:val="left"/>
      <w:pPr>
        <w:ind w:left="4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EE2F538">
      <w:start w:val="1"/>
      <w:numFmt w:val="bullet"/>
      <w:lvlText w:val="o"/>
      <w:lvlJc w:val="left"/>
      <w:pPr>
        <w:ind w:left="13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B2ACE90">
      <w:start w:val="1"/>
      <w:numFmt w:val="bullet"/>
      <w:lvlText w:val="▪"/>
      <w:lvlJc w:val="left"/>
      <w:pPr>
        <w:ind w:left="20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C86BC6">
      <w:start w:val="1"/>
      <w:numFmt w:val="bullet"/>
      <w:lvlText w:val="•"/>
      <w:lvlJc w:val="left"/>
      <w:pPr>
        <w:ind w:left="28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221146">
      <w:start w:val="1"/>
      <w:numFmt w:val="bullet"/>
      <w:lvlText w:val="o"/>
      <w:lvlJc w:val="left"/>
      <w:pPr>
        <w:ind w:left="35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94A8DD6">
      <w:start w:val="1"/>
      <w:numFmt w:val="bullet"/>
      <w:lvlText w:val="▪"/>
      <w:lvlJc w:val="left"/>
      <w:pPr>
        <w:ind w:left="42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4C0306">
      <w:start w:val="1"/>
      <w:numFmt w:val="bullet"/>
      <w:lvlText w:val="•"/>
      <w:lvlJc w:val="left"/>
      <w:pPr>
        <w:ind w:left="49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AA4B8E4">
      <w:start w:val="1"/>
      <w:numFmt w:val="bullet"/>
      <w:lvlText w:val="o"/>
      <w:lvlJc w:val="left"/>
      <w:pPr>
        <w:ind w:left="56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CCFF4E">
      <w:start w:val="1"/>
      <w:numFmt w:val="bullet"/>
      <w:lvlText w:val="▪"/>
      <w:lvlJc w:val="left"/>
      <w:pPr>
        <w:ind w:left="64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nsid w:val="2DFF5913"/>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
    <w:nsid w:val="2E262982"/>
    <w:multiLevelType w:val="hybridMultilevel"/>
    <w:tmpl w:val="48F2FB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C7621"/>
    <w:multiLevelType w:val="hybridMultilevel"/>
    <w:tmpl w:val="B1488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568108B"/>
    <w:multiLevelType w:val="hybridMultilevel"/>
    <w:tmpl w:val="D67E5C64"/>
    <w:lvl w:ilvl="0" w:tplc="EC96F620">
      <w:start w:val="1"/>
      <w:numFmt w:val="decimal"/>
      <w:lvlText w:val="%1."/>
      <w:lvlJc w:val="left"/>
      <w:pPr>
        <w:ind w:left="1800" w:hanging="360"/>
      </w:pPr>
      <w:rPr>
        <w:rFonts w:ascii="Calibri" w:eastAsia="Calibri" w:hAnsi="Calibri" w:cs="Calibri"/>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nsid w:val="3BBC687E"/>
    <w:multiLevelType w:val="hybridMultilevel"/>
    <w:tmpl w:val="DCE2877E"/>
    <w:lvl w:ilvl="0" w:tplc="4009000F">
      <w:start w:val="1"/>
      <w:numFmt w:val="decimal"/>
      <w:lvlText w:val="%1."/>
      <w:lvlJc w:val="left"/>
      <w:pPr>
        <w:ind w:left="90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C4F57C0"/>
    <w:multiLevelType w:val="hybridMultilevel"/>
    <w:tmpl w:val="BF082160"/>
    <w:lvl w:ilvl="0" w:tplc="474CAA1E">
      <w:start w:val="1"/>
      <w:numFmt w:val="decimal"/>
      <w:lvlText w:val="%1."/>
      <w:lvlJc w:val="left"/>
      <w:pPr>
        <w:ind w:left="659" w:hanging="360"/>
      </w:pPr>
      <w:rPr>
        <w:rFonts w:hint="default"/>
        <w:b w:val="0"/>
      </w:rPr>
    </w:lvl>
    <w:lvl w:ilvl="1" w:tplc="40090019" w:tentative="1">
      <w:start w:val="1"/>
      <w:numFmt w:val="lowerLetter"/>
      <w:lvlText w:val="%2."/>
      <w:lvlJc w:val="left"/>
      <w:pPr>
        <w:ind w:left="1379" w:hanging="360"/>
      </w:pPr>
    </w:lvl>
    <w:lvl w:ilvl="2" w:tplc="4009001B" w:tentative="1">
      <w:start w:val="1"/>
      <w:numFmt w:val="lowerRoman"/>
      <w:lvlText w:val="%3."/>
      <w:lvlJc w:val="right"/>
      <w:pPr>
        <w:ind w:left="2099" w:hanging="180"/>
      </w:pPr>
    </w:lvl>
    <w:lvl w:ilvl="3" w:tplc="4009000F" w:tentative="1">
      <w:start w:val="1"/>
      <w:numFmt w:val="decimal"/>
      <w:lvlText w:val="%4."/>
      <w:lvlJc w:val="left"/>
      <w:pPr>
        <w:ind w:left="2819" w:hanging="360"/>
      </w:pPr>
    </w:lvl>
    <w:lvl w:ilvl="4" w:tplc="40090019" w:tentative="1">
      <w:start w:val="1"/>
      <w:numFmt w:val="lowerLetter"/>
      <w:lvlText w:val="%5."/>
      <w:lvlJc w:val="left"/>
      <w:pPr>
        <w:ind w:left="3539" w:hanging="360"/>
      </w:pPr>
    </w:lvl>
    <w:lvl w:ilvl="5" w:tplc="4009001B" w:tentative="1">
      <w:start w:val="1"/>
      <w:numFmt w:val="lowerRoman"/>
      <w:lvlText w:val="%6."/>
      <w:lvlJc w:val="right"/>
      <w:pPr>
        <w:ind w:left="4259" w:hanging="180"/>
      </w:pPr>
    </w:lvl>
    <w:lvl w:ilvl="6" w:tplc="4009000F" w:tentative="1">
      <w:start w:val="1"/>
      <w:numFmt w:val="decimal"/>
      <w:lvlText w:val="%7."/>
      <w:lvlJc w:val="left"/>
      <w:pPr>
        <w:ind w:left="4979" w:hanging="360"/>
      </w:pPr>
    </w:lvl>
    <w:lvl w:ilvl="7" w:tplc="40090019" w:tentative="1">
      <w:start w:val="1"/>
      <w:numFmt w:val="lowerLetter"/>
      <w:lvlText w:val="%8."/>
      <w:lvlJc w:val="left"/>
      <w:pPr>
        <w:ind w:left="5699" w:hanging="360"/>
      </w:pPr>
    </w:lvl>
    <w:lvl w:ilvl="8" w:tplc="4009001B" w:tentative="1">
      <w:start w:val="1"/>
      <w:numFmt w:val="lowerRoman"/>
      <w:lvlText w:val="%9."/>
      <w:lvlJc w:val="right"/>
      <w:pPr>
        <w:ind w:left="6419" w:hanging="180"/>
      </w:pPr>
    </w:lvl>
  </w:abstractNum>
  <w:abstractNum w:abstractNumId="18">
    <w:nsid w:val="3CCB78F4"/>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9">
    <w:nsid w:val="3D812EED"/>
    <w:multiLevelType w:val="hybridMultilevel"/>
    <w:tmpl w:val="D41264A8"/>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20">
    <w:nsid w:val="3E51616A"/>
    <w:multiLevelType w:val="hybridMultilevel"/>
    <w:tmpl w:val="A2DA1922"/>
    <w:lvl w:ilvl="0" w:tplc="C8506002">
      <w:start w:val="1"/>
      <w:numFmt w:val="decimal"/>
      <w:lvlText w:val="%1."/>
      <w:lvlJc w:val="left"/>
      <w:pPr>
        <w:ind w:left="659" w:hanging="360"/>
      </w:pPr>
      <w:rPr>
        <w:rFonts w:hint="default"/>
      </w:rPr>
    </w:lvl>
    <w:lvl w:ilvl="1" w:tplc="40090019" w:tentative="1">
      <w:start w:val="1"/>
      <w:numFmt w:val="lowerLetter"/>
      <w:lvlText w:val="%2."/>
      <w:lvlJc w:val="left"/>
      <w:pPr>
        <w:ind w:left="1379" w:hanging="360"/>
      </w:pPr>
    </w:lvl>
    <w:lvl w:ilvl="2" w:tplc="4009001B" w:tentative="1">
      <w:start w:val="1"/>
      <w:numFmt w:val="lowerRoman"/>
      <w:lvlText w:val="%3."/>
      <w:lvlJc w:val="right"/>
      <w:pPr>
        <w:ind w:left="2099" w:hanging="180"/>
      </w:pPr>
    </w:lvl>
    <w:lvl w:ilvl="3" w:tplc="4009000F" w:tentative="1">
      <w:start w:val="1"/>
      <w:numFmt w:val="decimal"/>
      <w:lvlText w:val="%4."/>
      <w:lvlJc w:val="left"/>
      <w:pPr>
        <w:ind w:left="2819" w:hanging="360"/>
      </w:pPr>
    </w:lvl>
    <w:lvl w:ilvl="4" w:tplc="40090019" w:tentative="1">
      <w:start w:val="1"/>
      <w:numFmt w:val="lowerLetter"/>
      <w:lvlText w:val="%5."/>
      <w:lvlJc w:val="left"/>
      <w:pPr>
        <w:ind w:left="3539" w:hanging="360"/>
      </w:pPr>
    </w:lvl>
    <w:lvl w:ilvl="5" w:tplc="4009001B" w:tentative="1">
      <w:start w:val="1"/>
      <w:numFmt w:val="lowerRoman"/>
      <w:lvlText w:val="%6."/>
      <w:lvlJc w:val="right"/>
      <w:pPr>
        <w:ind w:left="4259" w:hanging="180"/>
      </w:pPr>
    </w:lvl>
    <w:lvl w:ilvl="6" w:tplc="4009000F" w:tentative="1">
      <w:start w:val="1"/>
      <w:numFmt w:val="decimal"/>
      <w:lvlText w:val="%7."/>
      <w:lvlJc w:val="left"/>
      <w:pPr>
        <w:ind w:left="4979" w:hanging="360"/>
      </w:pPr>
    </w:lvl>
    <w:lvl w:ilvl="7" w:tplc="40090019" w:tentative="1">
      <w:start w:val="1"/>
      <w:numFmt w:val="lowerLetter"/>
      <w:lvlText w:val="%8."/>
      <w:lvlJc w:val="left"/>
      <w:pPr>
        <w:ind w:left="5699" w:hanging="360"/>
      </w:pPr>
    </w:lvl>
    <w:lvl w:ilvl="8" w:tplc="4009001B" w:tentative="1">
      <w:start w:val="1"/>
      <w:numFmt w:val="lowerRoman"/>
      <w:lvlText w:val="%9."/>
      <w:lvlJc w:val="right"/>
      <w:pPr>
        <w:ind w:left="6419" w:hanging="180"/>
      </w:pPr>
    </w:lvl>
  </w:abstractNum>
  <w:abstractNum w:abstractNumId="21">
    <w:nsid w:val="3F153EA7"/>
    <w:multiLevelType w:val="hybridMultilevel"/>
    <w:tmpl w:val="74F8E4C4"/>
    <w:lvl w:ilvl="0" w:tplc="D0CC9BD6">
      <w:start w:val="1"/>
      <w:numFmt w:val="bullet"/>
      <w:lvlText w:val=""/>
      <w:lvlJc w:val="left"/>
      <w:pPr>
        <w:ind w:left="785" w:hanging="360"/>
      </w:pPr>
      <w:rPr>
        <w:rFonts w:ascii="Symbol" w:hAnsi="Symbol" w:hint="default"/>
        <w:sz w:val="24"/>
        <w:szCs w:val="22"/>
      </w:rPr>
    </w:lvl>
    <w:lvl w:ilvl="1" w:tplc="40090003">
      <w:start w:val="1"/>
      <w:numFmt w:val="bullet"/>
      <w:lvlText w:val="o"/>
      <w:lvlJc w:val="left"/>
      <w:pPr>
        <w:ind w:left="1505" w:hanging="360"/>
      </w:pPr>
      <w:rPr>
        <w:rFonts w:ascii="Courier New" w:hAnsi="Courier New" w:cs="Courier New" w:hint="default"/>
      </w:rPr>
    </w:lvl>
    <w:lvl w:ilvl="2" w:tplc="40090005">
      <w:start w:val="1"/>
      <w:numFmt w:val="bullet"/>
      <w:lvlText w:val=""/>
      <w:lvlJc w:val="left"/>
      <w:pPr>
        <w:ind w:left="2225" w:hanging="360"/>
      </w:pPr>
      <w:rPr>
        <w:rFonts w:ascii="Wingdings" w:hAnsi="Wingdings" w:hint="default"/>
      </w:rPr>
    </w:lvl>
    <w:lvl w:ilvl="3" w:tplc="40090001">
      <w:start w:val="1"/>
      <w:numFmt w:val="bullet"/>
      <w:lvlText w:val=""/>
      <w:lvlJc w:val="left"/>
      <w:pPr>
        <w:ind w:left="2945" w:hanging="360"/>
      </w:pPr>
      <w:rPr>
        <w:rFonts w:ascii="Symbol" w:hAnsi="Symbol" w:hint="default"/>
      </w:rPr>
    </w:lvl>
    <w:lvl w:ilvl="4" w:tplc="40090003">
      <w:start w:val="1"/>
      <w:numFmt w:val="bullet"/>
      <w:lvlText w:val="o"/>
      <w:lvlJc w:val="left"/>
      <w:pPr>
        <w:ind w:left="3665" w:hanging="360"/>
      </w:pPr>
      <w:rPr>
        <w:rFonts w:ascii="Courier New" w:hAnsi="Courier New" w:cs="Courier New" w:hint="default"/>
      </w:rPr>
    </w:lvl>
    <w:lvl w:ilvl="5" w:tplc="40090005">
      <w:start w:val="1"/>
      <w:numFmt w:val="bullet"/>
      <w:lvlText w:val=""/>
      <w:lvlJc w:val="left"/>
      <w:pPr>
        <w:ind w:left="4385" w:hanging="360"/>
      </w:pPr>
      <w:rPr>
        <w:rFonts w:ascii="Wingdings" w:hAnsi="Wingdings" w:hint="default"/>
      </w:rPr>
    </w:lvl>
    <w:lvl w:ilvl="6" w:tplc="40090001">
      <w:start w:val="1"/>
      <w:numFmt w:val="bullet"/>
      <w:lvlText w:val=""/>
      <w:lvlJc w:val="left"/>
      <w:pPr>
        <w:ind w:left="5105" w:hanging="360"/>
      </w:pPr>
      <w:rPr>
        <w:rFonts w:ascii="Symbol" w:hAnsi="Symbol" w:hint="default"/>
      </w:rPr>
    </w:lvl>
    <w:lvl w:ilvl="7" w:tplc="40090003">
      <w:start w:val="1"/>
      <w:numFmt w:val="bullet"/>
      <w:lvlText w:val="o"/>
      <w:lvlJc w:val="left"/>
      <w:pPr>
        <w:ind w:left="5825" w:hanging="360"/>
      </w:pPr>
      <w:rPr>
        <w:rFonts w:ascii="Courier New" w:hAnsi="Courier New" w:cs="Courier New" w:hint="default"/>
      </w:rPr>
    </w:lvl>
    <w:lvl w:ilvl="8" w:tplc="40090005">
      <w:start w:val="1"/>
      <w:numFmt w:val="bullet"/>
      <w:lvlText w:val=""/>
      <w:lvlJc w:val="left"/>
      <w:pPr>
        <w:ind w:left="6545" w:hanging="360"/>
      </w:pPr>
      <w:rPr>
        <w:rFonts w:ascii="Wingdings" w:hAnsi="Wingdings" w:hint="default"/>
      </w:rPr>
    </w:lvl>
  </w:abstractNum>
  <w:abstractNum w:abstractNumId="22">
    <w:nsid w:val="405418F3"/>
    <w:multiLevelType w:val="hybridMultilevel"/>
    <w:tmpl w:val="A59E1420"/>
    <w:lvl w:ilvl="0" w:tplc="60C4CB80">
      <w:start w:val="1"/>
      <w:numFmt w:val="decimal"/>
      <w:lvlText w:val="%1."/>
      <w:lvlJc w:val="left"/>
      <w:pPr>
        <w:ind w:left="1440" w:hanging="360"/>
      </w:pPr>
      <w:rPr>
        <w:rFonts w:ascii="Calibri" w:eastAsia="Calibri" w:hAnsi="Calibri" w:cs="Calibri"/>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41744F19"/>
    <w:multiLevelType w:val="hybridMultilevel"/>
    <w:tmpl w:val="4418A06A"/>
    <w:lvl w:ilvl="0" w:tplc="FFFFFFFF">
      <w:start w:val="1"/>
      <w:numFmt w:val="decimal"/>
      <w:lvlText w:val="%1."/>
      <w:lvlJc w:val="left"/>
      <w:pPr>
        <w:ind w:left="900"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4">
    <w:nsid w:val="466553A9"/>
    <w:multiLevelType w:val="hybridMultilevel"/>
    <w:tmpl w:val="6362FB10"/>
    <w:lvl w:ilvl="0" w:tplc="6EE4C0FA">
      <w:start w:val="1"/>
      <w:numFmt w:val="decimal"/>
      <w:lvlText w:val="%1."/>
      <w:lvlJc w:val="left"/>
      <w:pPr>
        <w:ind w:left="900" w:hanging="360"/>
      </w:pPr>
      <w:rPr>
        <w:rFonts w:ascii="Calibri" w:eastAsia="Calibri" w:hAnsi="Calibri"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8CF7AE7"/>
    <w:multiLevelType w:val="hybridMultilevel"/>
    <w:tmpl w:val="6CDA7EC2"/>
    <w:lvl w:ilvl="0" w:tplc="A086C552">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9D3563"/>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7">
    <w:nsid w:val="4F095394"/>
    <w:multiLevelType w:val="hybridMultilevel"/>
    <w:tmpl w:val="2850041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3024061"/>
    <w:multiLevelType w:val="hybridMultilevel"/>
    <w:tmpl w:val="27C292E4"/>
    <w:lvl w:ilvl="0" w:tplc="40090001">
      <w:start w:val="1"/>
      <w:numFmt w:val="bullet"/>
      <w:lvlText w:val=""/>
      <w:lvlJc w:val="left"/>
      <w:pPr>
        <w:ind w:left="711" w:hanging="360"/>
      </w:pPr>
      <w:rPr>
        <w:rFonts w:ascii="Symbol" w:hAnsi="Symbol" w:hint="default"/>
      </w:rPr>
    </w:lvl>
    <w:lvl w:ilvl="1" w:tplc="40090003" w:tentative="1">
      <w:start w:val="1"/>
      <w:numFmt w:val="bullet"/>
      <w:lvlText w:val="o"/>
      <w:lvlJc w:val="left"/>
      <w:pPr>
        <w:ind w:left="1431" w:hanging="360"/>
      </w:pPr>
      <w:rPr>
        <w:rFonts w:ascii="Courier New" w:hAnsi="Courier New" w:cs="Courier New" w:hint="default"/>
      </w:rPr>
    </w:lvl>
    <w:lvl w:ilvl="2" w:tplc="40090005" w:tentative="1">
      <w:start w:val="1"/>
      <w:numFmt w:val="bullet"/>
      <w:lvlText w:val=""/>
      <w:lvlJc w:val="left"/>
      <w:pPr>
        <w:ind w:left="2151" w:hanging="360"/>
      </w:pPr>
      <w:rPr>
        <w:rFonts w:ascii="Wingdings" w:hAnsi="Wingdings" w:hint="default"/>
      </w:rPr>
    </w:lvl>
    <w:lvl w:ilvl="3" w:tplc="40090001" w:tentative="1">
      <w:start w:val="1"/>
      <w:numFmt w:val="bullet"/>
      <w:lvlText w:val=""/>
      <w:lvlJc w:val="left"/>
      <w:pPr>
        <w:ind w:left="2871" w:hanging="360"/>
      </w:pPr>
      <w:rPr>
        <w:rFonts w:ascii="Symbol" w:hAnsi="Symbol" w:hint="default"/>
      </w:rPr>
    </w:lvl>
    <w:lvl w:ilvl="4" w:tplc="40090003" w:tentative="1">
      <w:start w:val="1"/>
      <w:numFmt w:val="bullet"/>
      <w:lvlText w:val="o"/>
      <w:lvlJc w:val="left"/>
      <w:pPr>
        <w:ind w:left="3591" w:hanging="360"/>
      </w:pPr>
      <w:rPr>
        <w:rFonts w:ascii="Courier New" w:hAnsi="Courier New" w:cs="Courier New" w:hint="default"/>
      </w:rPr>
    </w:lvl>
    <w:lvl w:ilvl="5" w:tplc="40090005" w:tentative="1">
      <w:start w:val="1"/>
      <w:numFmt w:val="bullet"/>
      <w:lvlText w:val=""/>
      <w:lvlJc w:val="left"/>
      <w:pPr>
        <w:ind w:left="4311" w:hanging="360"/>
      </w:pPr>
      <w:rPr>
        <w:rFonts w:ascii="Wingdings" w:hAnsi="Wingdings" w:hint="default"/>
      </w:rPr>
    </w:lvl>
    <w:lvl w:ilvl="6" w:tplc="40090001" w:tentative="1">
      <w:start w:val="1"/>
      <w:numFmt w:val="bullet"/>
      <w:lvlText w:val=""/>
      <w:lvlJc w:val="left"/>
      <w:pPr>
        <w:ind w:left="5031" w:hanging="360"/>
      </w:pPr>
      <w:rPr>
        <w:rFonts w:ascii="Symbol" w:hAnsi="Symbol" w:hint="default"/>
      </w:rPr>
    </w:lvl>
    <w:lvl w:ilvl="7" w:tplc="40090003" w:tentative="1">
      <w:start w:val="1"/>
      <w:numFmt w:val="bullet"/>
      <w:lvlText w:val="o"/>
      <w:lvlJc w:val="left"/>
      <w:pPr>
        <w:ind w:left="5751" w:hanging="360"/>
      </w:pPr>
      <w:rPr>
        <w:rFonts w:ascii="Courier New" w:hAnsi="Courier New" w:cs="Courier New" w:hint="default"/>
      </w:rPr>
    </w:lvl>
    <w:lvl w:ilvl="8" w:tplc="40090005" w:tentative="1">
      <w:start w:val="1"/>
      <w:numFmt w:val="bullet"/>
      <w:lvlText w:val=""/>
      <w:lvlJc w:val="left"/>
      <w:pPr>
        <w:ind w:left="6471" w:hanging="360"/>
      </w:pPr>
      <w:rPr>
        <w:rFonts w:ascii="Wingdings" w:hAnsi="Wingdings" w:hint="default"/>
      </w:rPr>
    </w:lvl>
  </w:abstractNum>
  <w:abstractNum w:abstractNumId="29">
    <w:nsid w:val="534C5ED1"/>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0">
    <w:nsid w:val="54214754"/>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nsid w:val="5BB14DB9"/>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nsid w:val="5E5658F9"/>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3">
    <w:nsid w:val="61A66ED4"/>
    <w:multiLevelType w:val="hybridMultilevel"/>
    <w:tmpl w:val="2EC20EC2"/>
    <w:lvl w:ilvl="0" w:tplc="8362DC7C">
      <w:start w:val="1"/>
      <w:numFmt w:val="decimal"/>
      <w:lvlText w:val="%1."/>
      <w:lvlJc w:val="left"/>
      <w:pPr>
        <w:ind w:left="1575" w:hanging="360"/>
      </w:pPr>
      <w:rPr>
        <w:rFonts w:ascii="Calibri" w:eastAsia="Calibri" w:hAnsi="Calibri" w:cs="Calibri"/>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4">
    <w:nsid w:val="658A2C32"/>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nsid w:val="66D2598D"/>
    <w:multiLevelType w:val="hybridMultilevel"/>
    <w:tmpl w:val="F1DE9798"/>
    <w:lvl w:ilvl="0" w:tplc="E252F142">
      <w:start w:val="1"/>
      <w:numFmt w:val="decimal"/>
      <w:lvlText w:val="%1."/>
      <w:lvlJc w:val="left"/>
      <w:pPr>
        <w:ind w:left="659" w:hanging="360"/>
      </w:pPr>
      <w:rPr>
        <w:rFonts w:hint="default"/>
      </w:rPr>
    </w:lvl>
    <w:lvl w:ilvl="1" w:tplc="40090019" w:tentative="1">
      <w:start w:val="1"/>
      <w:numFmt w:val="lowerLetter"/>
      <w:lvlText w:val="%2."/>
      <w:lvlJc w:val="left"/>
      <w:pPr>
        <w:ind w:left="1379" w:hanging="360"/>
      </w:pPr>
    </w:lvl>
    <w:lvl w:ilvl="2" w:tplc="4009001B" w:tentative="1">
      <w:start w:val="1"/>
      <w:numFmt w:val="lowerRoman"/>
      <w:lvlText w:val="%3."/>
      <w:lvlJc w:val="right"/>
      <w:pPr>
        <w:ind w:left="2099" w:hanging="180"/>
      </w:pPr>
    </w:lvl>
    <w:lvl w:ilvl="3" w:tplc="4009000F" w:tentative="1">
      <w:start w:val="1"/>
      <w:numFmt w:val="decimal"/>
      <w:lvlText w:val="%4."/>
      <w:lvlJc w:val="left"/>
      <w:pPr>
        <w:ind w:left="2819" w:hanging="360"/>
      </w:pPr>
    </w:lvl>
    <w:lvl w:ilvl="4" w:tplc="40090019" w:tentative="1">
      <w:start w:val="1"/>
      <w:numFmt w:val="lowerLetter"/>
      <w:lvlText w:val="%5."/>
      <w:lvlJc w:val="left"/>
      <w:pPr>
        <w:ind w:left="3539" w:hanging="360"/>
      </w:pPr>
    </w:lvl>
    <w:lvl w:ilvl="5" w:tplc="4009001B" w:tentative="1">
      <w:start w:val="1"/>
      <w:numFmt w:val="lowerRoman"/>
      <w:lvlText w:val="%6."/>
      <w:lvlJc w:val="right"/>
      <w:pPr>
        <w:ind w:left="4259" w:hanging="180"/>
      </w:pPr>
    </w:lvl>
    <w:lvl w:ilvl="6" w:tplc="4009000F" w:tentative="1">
      <w:start w:val="1"/>
      <w:numFmt w:val="decimal"/>
      <w:lvlText w:val="%7."/>
      <w:lvlJc w:val="left"/>
      <w:pPr>
        <w:ind w:left="4979" w:hanging="360"/>
      </w:pPr>
    </w:lvl>
    <w:lvl w:ilvl="7" w:tplc="40090019" w:tentative="1">
      <w:start w:val="1"/>
      <w:numFmt w:val="lowerLetter"/>
      <w:lvlText w:val="%8."/>
      <w:lvlJc w:val="left"/>
      <w:pPr>
        <w:ind w:left="5699" w:hanging="360"/>
      </w:pPr>
    </w:lvl>
    <w:lvl w:ilvl="8" w:tplc="4009001B" w:tentative="1">
      <w:start w:val="1"/>
      <w:numFmt w:val="lowerRoman"/>
      <w:lvlText w:val="%9."/>
      <w:lvlJc w:val="right"/>
      <w:pPr>
        <w:ind w:left="6419" w:hanging="180"/>
      </w:pPr>
    </w:lvl>
  </w:abstractNum>
  <w:abstractNum w:abstractNumId="36">
    <w:nsid w:val="670F77E5"/>
    <w:multiLevelType w:val="hybridMultilevel"/>
    <w:tmpl w:val="FF68CA18"/>
    <w:lvl w:ilvl="0" w:tplc="89AAD454">
      <w:start w:val="1"/>
      <w:numFmt w:val="decimal"/>
      <w:lvlText w:val="%1."/>
      <w:lvlJc w:val="left"/>
      <w:pPr>
        <w:ind w:left="1637" w:hanging="360"/>
      </w:pPr>
      <w:rPr>
        <w:rFonts w:ascii="Calibri" w:eastAsia="Calibri" w:hAnsi="Calibri" w:cs="Calibri"/>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8EF5D8C"/>
    <w:multiLevelType w:val="hybridMultilevel"/>
    <w:tmpl w:val="0616DB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C000AA9"/>
    <w:multiLevelType w:val="hybridMultilevel"/>
    <w:tmpl w:val="D21E6E9C"/>
    <w:lvl w:ilvl="0" w:tplc="E1E00178">
      <w:start w:val="1"/>
      <w:numFmt w:val="decimal"/>
      <w:lvlText w:val="%1."/>
      <w:lvlJc w:val="left"/>
      <w:pPr>
        <w:ind w:left="720" w:hanging="360"/>
      </w:pPr>
      <w:rPr>
        <w:rFonts w:ascii="Calibri" w:eastAsia="Calibri" w:hAnsi="Calibri" w:cs="Times New Roman"/>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361EC"/>
    <w:multiLevelType w:val="hybridMultilevel"/>
    <w:tmpl w:val="466E46C2"/>
    <w:lvl w:ilvl="0" w:tplc="1376E27C">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93153"/>
    <w:multiLevelType w:val="hybridMultilevel"/>
    <w:tmpl w:val="6032CE30"/>
    <w:lvl w:ilvl="0" w:tplc="BA18A65E">
      <w:start w:val="1"/>
      <w:numFmt w:val="decimal"/>
      <w:lvlText w:val="%1."/>
      <w:lvlJc w:val="left"/>
      <w:pPr>
        <w:ind w:left="1480" w:hanging="360"/>
      </w:pPr>
      <w:rPr>
        <w:rFonts w:ascii="Calibri" w:eastAsia="Calibri" w:hAnsi="Calibri" w:cs="Calibri"/>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1">
    <w:nsid w:val="794E04F2"/>
    <w:multiLevelType w:val="hybridMultilevel"/>
    <w:tmpl w:val="4418A06A"/>
    <w:lvl w:ilvl="0" w:tplc="FFFFFFFF">
      <w:start w:val="1"/>
      <w:numFmt w:val="decimal"/>
      <w:lvlText w:val="%1."/>
      <w:lvlJc w:val="left"/>
      <w:pPr>
        <w:ind w:left="900"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2">
    <w:nsid w:val="7F9F3E7E"/>
    <w:multiLevelType w:val="hybridMultilevel"/>
    <w:tmpl w:val="4418A06A"/>
    <w:lvl w:ilvl="0" w:tplc="FFFFFFFF">
      <w:start w:val="1"/>
      <w:numFmt w:val="decimal"/>
      <w:lvlText w:val="%1."/>
      <w:lvlJc w:val="left"/>
      <w:pPr>
        <w:ind w:left="786" w:hanging="360"/>
      </w:pPr>
      <w:rPr>
        <w:rFonts w:ascii="Calibri" w:eastAsia="Calibri" w:hAnsi="Calibri" w:cs="Calibri"/>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11"/>
  </w:num>
  <w:num w:numId="2">
    <w:abstractNumId w:val="5"/>
  </w:num>
  <w:num w:numId="3">
    <w:abstractNumId w:val="37"/>
  </w:num>
  <w:num w:numId="4">
    <w:abstractNumId w:val="39"/>
  </w:num>
  <w:num w:numId="5">
    <w:abstractNumId w:val="1"/>
  </w:num>
  <w:num w:numId="6">
    <w:abstractNumId w:val="38"/>
  </w:num>
  <w:num w:numId="7">
    <w:abstractNumId w:val="17"/>
  </w:num>
  <w:num w:numId="8">
    <w:abstractNumId w:val="15"/>
  </w:num>
  <w:num w:numId="9">
    <w:abstractNumId w:val="6"/>
  </w:num>
  <w:num w:numId="10">
    <w:abstractNumId w:val="36"/>
  </w:num>
  <w:num w:numId="11">
    <w:abstractNumId w:val="25"/>
  </w:num>
  <w:num w:numId="12">
    <w:abstractNumId w:val="10"/>
  </w:num>
  <w:num w:numId="13">
    <w:abstractNumId w:val="8"/>
  </w:num>
  <w:num w:numId="14">
    <w:abstractNumId w:val="13"/>
  </w:num>
  <w:num w:numId="15">
    <w:abstractNumId w:val="35"/>
  </w:num>
  <w:num w:numId="16">
    <w:abstractNumId w:val="22"/>
  </w:num>
  <w:num w:numId="17">
    <w:abstractNumId w:val="40"/>
  </w:num>
  <w:num w:numId="18">
    <w:abstractNumId w:val="33"/>
  </w:num>
  <w:num w:numId="19">
    <w:abstractNumId w:val="9"/>
  </w:num>
  <w:num w:numId="20">
    <w:abstractNumId w:val="28"/>
  </w:num>
  <w:num w:numId="21">
    <w:abstractNumId w:val="2"/>
  </w:num>
  <w:num w:numId="22">
    <w:abstractNumId w:val="19"/>
  </w:num>
  <w:num w:numId="23">
    <w:abstractNumId w:val="14"/>
  </w:num>
  <w:num w:numId="24">
    <w:abstractNumId w:val="4"/>
  </w:num>
  <w:num w:numId="25">
    <w:abstractNumId w:val="24"/>
  </w:num>
  <w:num w:numId="26">
    <w:abstractNumId w:val="16"/>
  </w:num>
  <w:num w:numId="27">
    <w:abstractNumId w:val="27"/>
  </w:num>
  <w:num w:numId="28">
    <w:abstractNumId w:val="0"/>
  </w:num>
  <w:num w:numId="29">
    <w:abstractNumId w:val="7"/>
  </w:num>
  <w:num w:numId="30">
    <w:abstractNumId w:val="23"/>
  </w:num>
  <w:num w:numId="31">
    <w:abstractNumId w:val="41"/>
  </w:num>
  <w:num w:numId="32">
    <w:abstractNumId w:val="26"/>
  </w:num>
  <w:num w:numId="33">
    <w:abstractNumId w:val="29"/>
  </w:num>
  <w:num w:numId="34">
    <w:abstractNumId w:val="34"/>
  </w:num>
  <w:num w:numId="35">
    <w:abstractNumId w:val="12"/>
  </w:num>
  <w:num w:numId="36">
    <w:abstractNumId w:val="42"/>
  </w:num>
  <w:num w:numId="37">
    <w:abstractNumId w:val="3"/>
  </w:num>
  <w:num w:numId="38">
    <w:abstractNumId w:val="18"/>
  </w:num>
  <w:num w:numId="39">
    <w:abstractNumId w:val="32"/>
  </w:num>
  <w:num w:numId="40">
    <w:abstractNumId w:val="31"/>
  </w:num>
  <w:num w:numId="41">
    <w:abstractNumId w:val="30"/>
  </w:num>
  <w:num w:numId="42">
    <w:abstractNumId w:val="21"/>
  </w:num>
  <w:num w:numId="43">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zE2sbA0MrQwsDAxNzdU0lEKTi0uzszPAykwqQUAW1nd5CwAAAA="/>
  </w:docVars>
  <w:rsids>
    <w:rsidRoot w:val="00B65E28"/>
    <w:rsid w:val="000056B4"/>
    <w:rsid w:val="0001209B"/>
    <w:rsid w:val="00016D6D"/>
    <w:rsid w:val="00021439"/>
    <w:rsid w:val="00033332"/>
    <w:rsid w:val="00043904"/>
    <w:rsid w:val="000640A8"/>
    <w:rsid w:val="0009206C"/>
    <w:rsid w:val="000B104B"/>
    <w:rsid w:val="000C437A"/>
    <w:rsid w:val="000E7B98"/>
    <w:rsid w:val="000F643F"/>
    <w:rsid w:val="00106B75"/>
    <w:rsid w:val="001103D5"/>
    <w:rsid w:val="001132A4"/>
    <w:rsid w:val="00120DA6"/>
    <w:rsid w:val="00125348"/>
    <w:rsid w:val="00136F67"/>
    <w:rsid w:val="00172484"/>
    <w:rsid w:val="00177B30"/>
    <w:rsid w:val="001924F5"/>
    <w:rsid w:val="00194F7E"/>
    <w:rsid w:val="001A2C8F"/>
    <w:rsid w:val="001B7FDD"/>
    <w:rsid w:val="001C5C0A"/>
    <w:rsid w:val="0021394F"/>
    <w:rsid w:val="00235E4F"/>
    <w:rsid w:val="0024017B"/>
    <w:rsid w:val="002464F2"/>
    <w:rsid w:val="00261407"/>
    <w:rsid w:val="00266A97"/>
    <w:rsid w:val="00280EBD"/>
    <w:rsid w:val="002860E2"/>
    <w:rsid w:val="00290426"/>
    <w:rsid w:val="00292AE0"/>
    <w:rsid w:val="002A04A7"/>
    <w:rsid w:val="002A08E9"/>
    <w:rsid w:val="002B02DA"/>
    <w:rsid w:val="002B473E"/>
    <w:rsid w:val="002C2548"/>
    <w:rsid w:val="002F10EF"/>
    <w:rsid w:val="0033260D"/>
    <w:rsid w:val="00345C50"/>
    <w:rsid w:val="00346C4A"/>
    <w:rsid w:val="00347C6F"/>
    <w:rsid w:val="00386F19"/>
    <w:rsid w:val="0039123D"/>
    <w:rsid w:val="003947F1"/>
    <w:rsid w:val="003B344E"/>
    <w:rsid w:val="003B7EFF"/>
    <w:rsid w:val="003D31A9"/>
    <w:rsid w:val="003D4DB5"/>
    <w:rsid w:val="004107CE"/>
    <w:rsid w:val="00413BAC"/>
    <w:rsid w:val="00422D56"/>
    <w:rsid w:val="00451C7F"/>
    <w:rsid w:val="00480A80"/>
    <w:rsid w:val="004B249E"/>
    <w:rsid w:val="004B4E30"/>
    <w:rsid w:val="004B6ED0"/>
    <w:rsid w:val="004B7F31"/>
    <w:rsid w:val="004C1587"/>
    <w:rsid w:val="004E22D0"/>
    <w:rsid w:val="004F4913"/>
    <w:rsid w:val="00515039"/>
    <w:rsid w:val="005166F6"/>
    <w:rsid w:val="005366E0"/>
    <w:rsid w:val="00563D85"/>
    <w:rsid w:val="0059151F"/>
    <w:rsid w:val="005935B0"/>
    <w:rsid w:val="005A6C19"/>
    <w:rsid w:val="005C1335"/>
    <w:rsid w:val="005E6E11"/>
    <w:rsid w:val="00604DD1"/>
    <w:rsid w:val="00625CC8"/>
    <w:rsid w:val="006523C3"/>
    <w:rsid w:val="00660D8E"/>
    <w:rsid w:val="00694E8C"/>
    <w:rsid w:val="006A1911"/>
    <w:rsid w:val="006B16E0"/>
    <w:rsid w:val="006B2689"/>
    <w:rsid w:val="006C5D17"/>
    <w:rsid w:val="006C675D"/>
    <w:rsid w:val="006D4B1C"/>
    <w:rsid w:val="00707AE1"/>
    <w:rsid w:val="007317C3"/>
    <w:rsid w:val="00745A1B"/>
    <w:rsid w:val="00746BF3"/>
    <w:rsid w:val="0075202F"/>
    <w:rsid w:val="007600B3"/>
    <w:rsid w:val="00782378"/>
    <w:rsid w:val="007854B2"/>
    <w:rsid w:val="007979DB"/>
    <w:rsid w:val="007C6C4E"/>
    <w:rsid w:val="007D2E24"/>
    <w:rsid w:val="007D627A"/>
    <w:rsid w:val="007E1EEA"/>
    <w:rsid w:val="007F7271"/>
    <w:rsid w:val="00821743"/>
    <w:rsid w:val="00893AD4"/>
    <w:rsid w:val="008959B2"/>
    <w:rsid w:val="008B0E91"/>
    <w:rsid w:val="008D27B8"/>
    <w:rsid w:val="008F28F0"/>
    <w:rsid w:val="0090613D"/>
    <w:rsid w:val="00916B36"/>
    <w:rsid w:val="00920665"/>
    <w:rsid w:val="009228F0"/>
    <w:rsid w:val="00924460"/>
    <w:rsid w:val="00953CA6"/>
    <w:rsid w:val="009650C2"/>
    <w:rsid w:val="0098409A"/>
    <w:rsid w:val="009A0391"/>
    <w:rsid w:val="009B585A"/>
    <w:rsid w:val="009C7504"/>
    <w:rsid w:val="009E364D"/>
    <w:rsid w:val="009F3426"/>
    <w:rsid w:val="00A01171"/>
    <w:rsid w:val="00A33EE3"/>
    <w:rsid w:val="00A417FD"/>
    <w:rsid w:val="00A52970"/>
    <w:rsid w:val="00A83700"/>
    <w:rsid w:val="00A84511"/>
    <w:rsid w:val="00A960A2"/>
    <w:rsid w:val="00AA5E43"/>
    <w:rsid w:val="00AC0084"/>
    <w:rsid w:val="00B122D9"/>
    <w:rsid w:val="00B135DB"/>
    <w:rsid w:val="00B40AC5"/>
    <w:rsid w:val="00B6222C"/>
    <w:rsid w:val="00B65986"/>
    <w:rsid w:val="00B65E28"/>
    <w:rsid w:val="00B71D4C"/>
    <w:rsid w:val="00B75D66"/>
    <w:rsid w:val="00BA66A8"/>
    <w:rsid w:val="00BC1A15"/>
    <w:rsid w:val="00BE1BF5"/>
    <w:rsid w:val="00BE7C03"/>
    <w:rsid w:val="00C06936"/>
    <w:rsid w:val="00C15983"/>
    <w:rsid w:val="00C50F5A"/>
    <w:rsid w:val="00C56106"/>
    <w:rsid w:val="00C70694"/>
    <w:rsid w:val="00C82198"/>
    <w:rsid w:val="00CA118E"/>
    <w:rsid w:val="00CA5610"/>
    <w:rsid w:val="00CC3A60"/>
    <w:rsid w:val="00CD41C3"/>
    <w:rsid w:val="00CE0EE4"/>
    <w:rsid w:val="00CE65F1"/>
    <w:rsid w:val="00CF33EB"/>
    <w:rsid w:val="00D02142"/>
    <w:rsid w:val="00D05923"/>
    <w:rsid w:val="00D12FAD"/>
    <w:rsid w:val="00D13564"/>
    <w:rsid w:val="00D31A74"/>
    <w:rsid w:val="00D40328"/>
    <w:rsid w:val="00D51731"/>
    <w:rsid w:val="00D51EF6"/>
    <w:rsid w:val="00D55B7C"/>
    <w:rsid w:val="00D62ED9"/>
    <w:rsid w:val="00D64EED"/>
    <w:rsid w:val="00D716CC"/>
    <w:rsid w:val="00D72D60"/>
    <w:rsid w:val="00D7767D"/>
    <w:rsid w:val="00DC4FB3"/>
    <w:rsid w:val="00DD0837"/>
    <w:rsid w:val="00DE2522"/>
    <w:rsid w:val="00DE687A"/>
    <w:rsid w:val="00E16686"/>
    <w:rsid w:val="00E43BCF"/>
    <w:rsid w:val="00EA7393"/>
    <w:rsid w:val="00EC6E7C"/>
    <w:rsid w:val="00EC7C95"/>
    <w:rsid w:val="00EF5BB1"/>
    <w:rsid w:val="00F00D77"/>
    <w:rsid w:val="00F43636"/>
    <w:rsid w:val="00F642CB"/>
    <w:rsid w:val="00F953FC"/>
    <w:rsid w:val="00F95A00"/>
    <w:rsid w:val="00FA2209"/>
    <w:rsid w:val="00FD1E8D"/>
    <w:rsid w:val="00FF1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B2"/>
    <w:pPr>
      <w:spacing w:after="168" w:line="248" w:lineRule="auto"/>
      <w:ind w:left="304" w:hanging="5"/>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854B2"/>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92AE0"/>
    <w:rPr>
      <w:color w:val="0563C1" w:themeColor="hyperlink"/>
      <w:u w:val="single"/>
    </w:rPr>
  </w:style>
  <w:style w:type="character" w:customStyle="1" w:styleId="UnresolvedMention1">
    <w:name w:val="Unresolved Mention1"/>
    <w:basedOn w:val="DefaultParagraphFont"/>
    <w:uiPriority w:val="99"/>
    <w:semiHidden/>
    <w:unhideWhenUsed/>
    <w:rsid w:val="00292AE0"/>
    <w:rPr>
      <w:color w:val="605E5C"/>
      <w:shd w:val="clear" w:color="auto" w:fill="E1DFDD"/>
    </w:rPr>
  </w:style>
  <w:style w:type="paragraph" w:styleId="ListParagraph">
    <w:name w:val="List Paragraph"/>
    <w:basedOn w:val="Normal"/>
    <w:uiPriority w:val="34"/>
    <w:qFormat/>
    <w:rsid w:val="00194F7E"/>
    <w:pPr>
      <w:ind w:left="720"/>
      <w:contextualSpacing/>
    </w:pPr>
  </w:style>
  <w:style w:type="paragraph" w:styleId="BalloonText">
    <w:name w:val="Balloon Text"/>
    <w:basedOn w:val="Normal"/>
    <w:link w:val="BalloonTextChar"/>
    <w:uiPriority w:val="99"/>
    <w:semiHidden/>
    <w:unhideWhenUsed/>
    <w:rsid w:val="00953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A6"/>
    <w:rPr>
      <w:rFonts w:ascii="Tahoma" w:eastAsia="Calibri" w:hAnsi="Tahoma" w:cs="Tahoma"/>
      <w:color w:val="000000"/>
      <w:sz w:val="16"/>
      <w:szCs w:val="16"/>
    </w:rPr>
  </w:style>
  <w:style w:type="character" w:styleId="Strong">
    <w:name w:val="Strong"/>
    <w:uiPriority w:val="22"/>
    <w:qFormat/>
    <w:rsid w:val="00A83700"/>
    <w:rPr>
      <w:b/>
      <w:bCs/>
      <w:color w:val="C45911" w:themeColor="accent2" w:themeShade="BF"/>
      <w:spacing w:val="5"/>
    </w:rPr>
  </w:style>
  <w:style w:type="paragraph" w:customStyle="1" w:styleId="Default">
    <w:name w:val="Default"/>
    <w:rsid w:val="00290426"/>
    <w:pPr>
      <w:autoSpaceDE w:val="0"/>
      <w:autoSpaceDN w:val="0"/>
      <w:adjustRightInd w:val="0"/>
      <w:spacing w:after="0" w:line="240" w:lineRule="auto"/>
    </w:pPr>
    <w:rPr>
      <w:rFonts w:ascii="Times New Roman" w:eastAsiaTheme="majorEastAsia" w:hAnsi="Times New Roman" w:cs="Times New Roman"/>
      <w:color w:val="000000"/>
      <w:sz w:val="24"/>
      <w:szCs w:val="24"/>
      <w:lang w:val="en-US" w:eastAsia="en-US"/>
    </w:rPr>
  </w:style>
  <w:style w:type="table" w:styleId="TableGrid0">
    <w:name w:val="Table Grid"/>
    <w:basedOn w:val="TableNormal"/>
    <w:uiPriority w:val="59"/>
    <w:rsid w:val="009E364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7538">
      <w:bodyDiv w:val="1"/>
      <w:marLeft w:val="0"/>
      <w:marRight w:val="0"/>
      <w:marTop w:val="0"/>
      <w:marBottom w:val="0"/>
      <w:divBdr>
        <w:top w:val="none" w:sz="0" w:space="0" w:color="auto"/>
        <w:left w:val="none" w:sz="0" w:space="0" w:color="auto"/>
        <w:bottom w:val="none" w:sz="0" w:space="0" w:color="auto"/>
        <w:right w:val="none" w:sz="0" w:space="0" w:color="auto"/>
      </w:divBdr>
    </w:div>
    <w:div w:id="615645752">
      <w:bodyDiv w:val="1"/>
      <w:marLeft w:val="0"/>
      <w:marRight w:val="0"/>
      <w:marTop w:val="0"/>
      <w:marBottom w:val="0"/>
      <w:divBdr>
        <w:top w:val="none" w:sz="0" w:space="0" w:color="auto"/>
        <w:left w:val="none" w:sz="0" w:space="0" w:color="auto"/>
        <w:bottom w:val="none" w:sz="0" w:space="0" w:color="auto"/>
        <w:right w:val="none" w:sz="0" w:space="0" w:color="auto"/>
      </w:divBdr>
    </w:div>
    <w:div w:id="1097484100">
      <w:bodyDiv w:val="1"/>
      <w:marLeft w:val="0"/>
      <w:marRight w:val="0"/>
      <w:marTop w:val="0"/>
      <w:marBottom w:val="0"/>
      <w:divBdr>
        <w:top w:val="none" w:sz="0" w:space="0" w:color="auto"/>
        <w:left w:val="none" w:sz="0" w:space="0" w:color="auto"/>
        <w:bottom w:val="none" w:sz="0" w:space="0" w:color="auto"/>
        <w:right w:val="none" w:sz="0" w:space="0" w:color="auto"/>
      </w:divBdr>
    </w:div>
    <w:div w:id="1218476187">
      <w:bodyDiv w:val="1"/>
      <w:marLeft w:val="0"/>
      <w:marRight w:val="0"/>
      <w:marTop w:val="0"/>
      <w:marBottom w:val="0"/>
      <w:divBdr>
        <w:top w:val="none" w:sz="0" w:space="0" w:color="auto"/>
        <w:left w:val="none" w:sz="0" w:space="0" w:color="auto"/>
        <w:bottom w:val="none" w:sz="0" w:space="0" w:color="auto"/>
        <w:right w:val="none" w:sz="0" w:space="0" w:color="auto"/>
      </w:divBdr>
    </w:div>
    <w:div w:id="1237669982">
      <w:bodyDiv w:val="1"/>
      <w:marLeft w:val="0"/>
      <w:marRight w:val="0"/>
      <w:marTop w:val="0"/>
      <w:marBottom w:val="0"/>
      <w:divBdr>
        <w:top w:val="none" w:sz="0" w:space="0" w:color="auto"/>
        <w:left w:val="none" w:sz="0" w:space="0" w:color="auto"/>
        <w:bottom w:val="none" w:sz="0" w:space="0" w:color="auto"/>
        <w:right w:val="none" w:sz="0" w:space="0" w:color="auto"/>
      </w:divBdr>
    </w:div>
    <w:div w:id="1455756421">
      <w:bodyDiv w:val="1"/>
      <w:marLeft w:val="0"/>
      <w:marRight w:val="0"/>
      <w:marTop w:val="0"/>
      <w:marBottom w:val="0"/>
      <w:divBdr>
        <w:top w:val="none" w:sz="0" w:space="0" w:color="auto"/>
        <w:left w:val="none" w:sz="0" w:space="0" w:color="auto"/>
        <w:bottom w:val="none" w:sz="0" w:space="0" w:color="auto"/>
        <w:right w:val="none" w:sz="0" w:space="0" w:color="auto"/>
      </w:divBdr>
    </w:div>
    <w:div w:id="204741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tkaluniversity.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osrjourna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4063/ojc.2022.v43i03.08"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oi.org/10.52783/eel.v14i1.1195" TargetMode="External"/><Relationship Id="rId4" Type="http://schemas.openxmlformats.org/officeDocument/2006/relationships/webSettings" Target="webSettings.xml"/><Relationship Id="rId9" Type="http://schemas.openxmlformats.org/officeDocument/2006/relationships/hyperlink" Target="https://doi.org/10.1080/10669868.2024.236971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11236</Words>
  <Characters>64051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user</cp:lastModifiedBy>
  <cp:revision>4</cp:revision>
  <dcterms:created xsi:type="dcterms:W3CDTF">2024-11-22T05:02:00Z</dcterms:created>
  <dcterms:modified xsi:type="dcterms:W3CDTF">2024-12-11T07:54:00Z</dcterms:modified>
</cp:coreProperties>
</file>